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20" w:rsidRDefault="00FB7220" w:rsidP="002F27F4">
      <w:pPr>
        <w:jc w:val="center"/>
        <w:rPr>
          <w:b/>
          <w:color w:val="0070C0"/>
          <w:sz w:val="28"/>
          <w:szCs w:val="28"/>
          <w:shd w:val="clear" w:color="auto" w:fill="C6D9F1" w:themeFill="text2" w:themeFillTint="33"/>
        </w:rPr>
      </w:pPr>
    </w:p>
    <w:p w:rsidR="00474415" w:rsidRPr="002F27F4" w:rsidRDefault="002F27F4" w:rsidP="002F27F4">
      <w:pPr>
        <w:jc w:val="center"/>
        <w:rPr>
          <w:b/>
          <w:color w:val="0070C0"/>
          <w:sz w:val="28"/>
          <w:szCs w:val="28"/>
        </w:rPr>
      </w:pPr>
      <w:r w:rsidRPr="002F27F4">
        <w:rPr>
          <w:b/>
          <w:color w:val="0070C0"/>
          <w:sz w:val="28"/>
          <w:szCs w:val="28"/>
          <w:shd w:val="clear" w:color="auto" w:fill="C6D9F1" w:themeFill="text2" w:themeFillTint="33"/>
        </w:rPr>
        <w:t>CHOISIR SON ENSEIGNEMENT D’EXPLORATION</w:t>
      </w:r>
    </w:p>
    <w:p w:rsidR="002F27F4" w:rsidRPr="009D3409" w:rsidRDefault="002F27F4" w:rsidP="009D3409">
      <w:pP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146E0" w:rsidRPr="00D74A06" w:rsidTr="003A3466">
        <w:tc>
          <w:tcPr>
            <w:tcW w:w="10348" w:type="dxa"/>
          </w:tcPr>
          <w:p w:rsidR="005146E0" w:rsidRPr="00D74A06" w:rsidRDefault="005146E0" w:rsidP="003A3466">
            <w:pPr>
              <w:spacing w:line="276" w:lineRule="auto"/>
              <w:ind w:firstLine="709"/>
              <w:jc w:val="center"/>
              <w:rPr>
                <w:b/>
                <w:color w:val="FF0000"/>
                <w:position w:val="-6"/>
              </w:rPr>
            </w:pPr>
            <w:r w:rsidRPr="00D74A06">
              <w:rPr>
                <w:b/>
                <w:color w:val="FF0000"/>
                <w:position w:val="-6"/>
              </w:rPr>
              <w:t>LANGUES ET COMMUNICATION</w:t>
            </w:r>
          </w:p>
        </w:tc>
      </w:tr>
    </w:tbl>
    <w:p w:rsidR="00474415" w:rsidRPr="00FB7220" w:rsidRDefault="00474415" w:rsidP="005146E0">
      <w:pPr>
        <w:spacing w:line="276" w:lineRule="auto"/>
        <w:ind w:right="261"/>
        <w:jc w:val="both"/>
        <w:rPr>
          <w:sz w:val="12"/>
          <w:szCs w:val="12"/>
        </w:rPr>
      </w:pPr>
    </w:p>
    <w:p w:rsidR="00140D51" w:rsidRPr="002F27F4" w:rsidRDefault="005146E0" w:rsidP="002F27F4">
      <w:pPr>
        <w:spacing w:line="276" w:lineRule="auto"/>
        <w:ind w:right="261"/>
        <w:jc w:val="both"/>
        <w:rPr>
          <w:color w:val="0070C0"/>
          <w:sz w:val="20"/>
          <w:szCs w:val="20"/>
        </w:rPr>
      </w:pPr>
      <w:r w:rsidRPr="00D74A06">
        <w:rPr>
          <w:b/>
          <w:color w:val="0070C0"/>
          <w:sz w:val="20"/>
          <w:szCs w:val="20"/>
          <w:u w:val="single"/>
        </w:rPr>
        <w:t>VOUS AIMEZ L</w:t>
      </w:r>
      <w:r w:rsidR="00526C05" w:rsidRPr="00D74A06">
        <w:rPr>
          <w:b/>
          <w:color w:val="0070C0"/>
          <w:sz w:val="20"/>
          <w:szCs w:val="20"/>
          <w:u w:val="single"/>
        </w:rPr>
        <w:t>A LANGUE, L’EXPRESSION ORALE, THEATRE</w:t>
      </w:r>
      <w:r w:rsidR="0084102B" w:rsidRPr="00D74A06">
        <w:rPr>
          <w:b/>
          <w:color w:val="0070C0"/>
          <w:sz w:val="20"/>
          <w:szCs w:val="20"/>
          <w:u w:val="single"/>
        </w:rPr>
        <w:t xml:space="preserve">  </w:t>
      </w:r>
      <w:r w:rsidR="0084102B" w:rsidRPr="00D74A06">
        <w:rPr>
          <w:color w:val="0070C0"/>
          <w:sz w:val="20"/>
          <w:szCs w:val="20"/>
        </w:rPr>
        <w:t xml:space="preserve"> </w:t>
      </w:r>
    </w:p>
    <w:p w:rsidR="005146E0" w:rsidRDefault="0084102B" w:rsidP="0084102B">
      <w:pPr>
        <w:spacing w:line="276" w:lineRule="auto"/>
        <w:ind w:right="261"/>
        <w:jc w:val="center"/>
        <w:rPr>
          <w:color w:val="0070C0"/>
          <w:sz w:val="12"/>
          <w:szCs w:val="12"/>
        </w:rPr>
      </w:pPr>
      <w:r w:rsidRPr="00D74A06">
        <w:rPr>
          <w:color w:val="0070C0"/>
          <w:sz w:val="20"/>
          <w:szCs w:val="20"/>
          <w:highlight w:val="yellow"/>
        </w:rPr>
        <w:t>CODAGE INSCRIPTION ART DU SPECTACLE</w:t>
      </w:r>
    </w:p>
    <w:p w:rsidR="00CB12A9" w:rsidRPr="00CB12A9" w:rsidRDefault="00CB12A9" w:rsidP="0084102B">
      <w:pPr>
        <w:spacing w:line="276" w:lineRule="auto"/>
        <w:ind w:right="261"/>
        <w:jc w:val="center"/>
        <w:rPr>
          <w:color w:val="0070C0"/>
          <w:sz w:val="12"/>
          <w:szCs w:val="12"/>
        </w:rPr>
      </w:pPr>
    </w:p>
    <w:p w:rsidR="008166BB" w:rsidRPr="0080383A" w:rsidRDefault="008166BB" w:rsidP="008166BB">
      <w:pPr>
        <w:rPr>
          <w:b/>
          <w:i/>
          <w:color w:val="000000" w:themeColor="text1"/>
          <w:sz w:val="20"/>
          <w:szCs w:val="20"/>
        </w:rPr>
      </w:pPr>
      <w:r w:rsidRPr="0080383A">
        <w:rPr>
          <w:b/>
          <w:bCs/>
          <w:i/>
          <w:color w:val="000000" w:themeColor="text1"/>
        </w:rPr>
        <w:t> </w:t>
      </w:r>
      <w:r w:rsidRPr="0080383A">
        <w:rPr>
          <w:b/>
          <w:bCs/>
          <w:i/>
          <w:color w:val="000000" w:themeColor="text1"/>
          <w:sz w:val="20"/>
          <w:szCs w:val="20"/>
        </w:rPr>
        <w:t>« </w:t>
      </w:r>
      <w:r w:rsidRPr="0080383A">
        <w:rPr>
          <w:b/>
          <w:i/>
          <w:color w:val="000000" w:themeColor="text1"/>
          <w:sz w:val="20"/>
          <w:szCs w:val="20"/>
        </w:rPr>
        <w:t xml:space="preserve">L’art d’avoir le dernier mot » : </w:t>
      </w:r>
      <w:r w:rsidRPr="0080383A">
        <w:rPr>
          <w:b/>
          <w:color w:val="000000" w:themeColor="text1"/>
          <w:sz w:val="20"/>
          <w:szCs w:val="20"/>
        </w:rPr>
        <w:t>Ateliers d’éloquence</w:t>
      </w:r>
    </w:p>
    <w:p w:rsidR="008166BB" w:rsidRPr="0080383A" w:rsidRDefault="008166BB" w:rsidP="00CF299B">
      <w:pPr>
        <w:ind w:firstLine="349"/>
        <w:jc w:val="both"/>
        <w:rPr>
          <w:color w:val="000000" w:themeColor="text1"/>
          <w:sz w:val="16"/>
          <w:szCs w:val="16"/>
        </w:rPr>
      </w:pPr>
      <w:r w:rsidRPr="0080383A">
        <w:rPr>
          <w:color w:val="000000" w:themeColor="text1"/>
          <w:sz w:val="16"/>
          <w:szCs w:val="16"/>
        </w:rPr>
        <w:t xml:space="preserve">Cet enseignement d’exploration propose un travail sur la langue et l’expression orale </w:t>
      </w:r>
      <w:r w:rsidR="00D830E6" w:rsidRPr="0080383A">
        <w:rPr>
          <w:color w:val="000000" w:themeColor="text1"/>
          <w:sz w:val="16"/>
          <w:szCs w:val="16"/>
        </w:rPr>
        <w:t>devant un</w:t>
      </w:r>
      <w:r w:rsidRPr="0080383A">
        <w:rPr>
          <w:color w:val="000000" w:themeColor="text1"/>
          <w:sz w:val="16"/>
          <w:szCs w:val="16"/>
        </w:rPr>
        <w:t xml:space="preserve"> public. Il s’agit par le biais de différents modes d’éloquence (joutes oratoires, discours, …) de découvrir des techniques d'écriture de textes (discours ou dialogues) sur des sujets variés, en adoptant un certain point de vue (sérieux, humoristique, absurde...) et d’affrontement d’idées.</w:t>
      </w:r>
    </w:p>
    <w:p w:rsidR="008166BB" w:rsidRPr="0080383A" w:rsidRDefault="008166BB" w:rsidP="008166BB">
      <w:pPr>
        <w:pStyle w:val="Standard"/>
        <w:numPr>
          <w:ilvl w:val="0"/>
          <w:numId w:val="11"/>
        </w:numPr>
        <w:ind w:left="709"/>
        <w:jc w:val="both"/>
        <w:rPr>
          <w:rFonts w:cs="Times New Roman"/>
          <w:color w:val="000000" w:themeColor="text1"/>
          <w:sz w:val="16"/>
          <w:szCs w:val="16"/>
        </w:rPr>
      </w:pPr>
      <w:r w:rsidRPr="0080383A">
        <w:rPr>
          <w:rFonts w:cs="Times New Roman"/>
          <w:color w:val="000000" w:themeColor="text1"/>
          <w:sz w:val="16"/>
          <w:szCs w:val="16"/>
        </w:rPr>
        <w:t>Par des exercices de pratique théâtrale les élèves travailleront l’expression orale (individuellement et en groupe).</w:t>
      </w:r>
    </w:p>
    <w:p w:rsidR="008166BB" w:rsidRPr="0080383A" w:rsidRDefault="008166BB" w:rsidP="008166BB">
      <w:pPr>
        <w:pStyle w:val="Standard"/>
        <w:numPr>
          <w:ilvl w:val="0"/>
          <w:numId w:val="10"/>
        </w:numPr>
        <w:jc w:val="both"/>
        <w:rPr>
          <w:rFonts w:cs="Times New Roman"/>
          <w:color w:val="000000" w:themeColor="text1"/>
          <w:sz w:val="16"/>
          <w:szCs w:val="16"/>
        </w:rPr>
      </w:pPr>
      <w:r w:rsidRPr="0080383A">
        <w:rPr>
          <w:rFonts w:cs="Times New Roman"/>
          <w:color w:val="000000" w:themeColor="text1"/>
          <w:sz w:val="16"/>
          <w:szCs w:val="16"/>
        </w:rPr>
        <w:t>Ce travail permet de perfectionner l’écoute, la concentration, la mémorisation et l’appropriation de textes, la prise de parole et de travailler sur la rhétorique du discours pour convaincre, pour faire rire, pour faire réfléchir...</w:t>
      </w:r>
    </w:p>
    <w:p w:rsidR="008166BB" w:rsidRPr="0080383A" w:rsidRDefault="008166BB" w:rsidP="00CF299B">
      <w:pPr>
        <w:pStyle w:val="Standard"/>
        <w:ind w:firstLine="360"/>
        <w:jc w:val="both"/>
        <w:rPr>
          <w:rFonts w:cs="Times New Roman"/>
          <w:color w:val="000000" w:themeColor="text1"/>
          <w:sz w:val="16"/>
          <w:szCs w:val="16"/>
        </w:rPr>
      </w:pPr>
      <w:r w:rsidRPr="0080383A">
        <w:rPr>
          <w:rFonts w:cs="Times New Roman"/>
          <w:color w:val="000000" w:themeColor="text1"/>
          <w:sz w:val="16"/>
          <w:szCs w:val="16"/>
        </w:rPr>
        <w:t>Dans le cadre d’un partenariat avec le théâtre de La Piscine les élèves visiteront le lieu avec un technicien et auront l’occasion d’assister à trois spectacles dans l’année. Ils seront accueillis au Pédiluve pour une restitution en fin d’année.</w:t>
      </w:r>
    </w:p>
    <w:p w:rsidR="00526C05" w:rsidRPr="00FB7220" w:rsidRDefault="00526C05" w:rsidP="00526C05">
      <w:pPr>
        <w:spacing w:line="276" w:lineRule="auto"/>
        <w:ind w:right="969"/>
        <w:jc w:val="both"/>
        <w:rPr>
          <w:b/>
          <w:color w:val="00B0F0"/>
          <w:sz w:val="12"/>
          <w:szCs w:val="12"/>
        </w:rPr>
      </w:pPr>
    </w:p>
    <w:p w:rsidR="00140D51" w:rsidRPr="002F27F4" w:rsidRDefault="005146E0" w:rsidP="002F27F4">
      <w:pPr>
        <w:spacing w:line="276" w:lineRule="auto"/>
        <w:ind w:right="969"/>
        <w:jc w:val="both"/>
        <w:rPr>
          <w:color w:val="0070C0"/>
          <w:sz w:val="20"/>
          <w:szCs w:val="20"/>
        </w:rPr>
      </w:pPr>
      <w:r w:rsidRPr="00D74A06">
        <w:rPr>
          <w:b/>
          <w:color w:val="0070C0"/>
          <w:sz w:val="20"/>
          <w:szCs w:val="20"/>
          <w:u w:val="single"/>
        </w:rPr>
        <w:t xml:space="preserve">VOUS AIMEZ </w:t>
      </w:r>
      <w:r w:rsidR="00C525B8">
        <w:rPr>
          <w:b/>
          <w:color w:val="0070C0"/>
          <w:sz w:val="20"/>
          <w:szCs w:val="20"/>
          <w:u w:val="single"/>
        </w:rPr>
        <w:t xml:space="preserve">L’ANGLAIS, </w:t>
      </w:r>
      <w:r w:rsidRPr="00D74A06">
        <w:rPr>
          <w:b/>
          <w:color w:val="0070C0"/>
          <w:sz w:val="20"/>
          <w:szCs w:val="20"/>
          <w:u w:val="single"/>
        </w:rPr>
        <w:t>LA RADIO</w:t>
      </w:r>
      <w:r w:rsidR="00C525B8">
        <w:rPr>
          <w:b/>
          <w:color w:val="0070C0"/>
          <w:sz w:val="20"/>
          <w:szCs w:val="20"/>
          <w:u w:val="single"/>
        </w:rPr>
        <w:t xml:space="preserve"> ET</w:t>
      </w:r>
      <w:r w:rsidRPr="00D74A06">
        <w:rPr>
          <w:b/>
          <w:color w:val="0070C0"/>
          <w:sz w:val="20"/>
          <w:szCs w:val="20"/>
          <w:u w:val="single"/>
        </w:rPr>
        <w:t xml:space="preserve"> L'ACTUALITE</w:t>
      </w:r>
      <w:r w:rsidR="0084102B" w:rsidRPr="00D74A06">
        <w:rPr>
          <w:color w:val="0070C0"/>
          <w:sz w:val="20"/>
          <w:szCs w:val="20"/>
        </w:rPr>
        <w:t xml:space="preserve"> </w:t>
      </w:r>
    </w:p>
    <w:p w:rsidR="00140D51" w:rsidRDefault="0084102B" w:rsidP="009D3409">
      <w:pPr>
        <w:spacing w:line="276" w:lineRule="auto"/>
        <w:ind w:right="969"/>
        <w:jc w:val="center"/>
        <w:rPr>
          <w:color w:val="0070C0"/>
          <w:sz w:val="20"/>
          <w:szCs w:val="20"/>
        </w:rPr>
      </w:pPr>
      <w:r w:rsidRPr="00D74A06">
        <w:rPr>
          <w:color w:val="0070C0"/>
          <w:sz w:val="20"/>
          <w:szCs w:val="20"/>
          <w:highlight w:val="yellow"/>
        </w:rPr>
        <w:t>CODAGE INSCRIPTION  ART DU SON</w:t>
      </w:r>
    </w:p>
    <w:p w:rsidR="009D3409" w:rsidRPr="009D3409" w:rsidRDefault="009D3409" w:rsidP="009D3409">
      <w:pPr>
        <w:spacing w:line="276" w:lineRule="auto"/>
        <w:ind w:right="969"/>
        <w:jc w:val="center"/>
        <w:rPr>
          <w:color w:val="0070C0"/>
          <w:sz w:val="12"/>
          <w:szCs w:val="12"/>
        </w:rPr>
      </w:pPr>
    </w:p>
    <w:p w:rsidR="007E4443" w:rsidRPr="0080383A" w:rsidRDefault="007E4443" w:rsidP="00CF299B">
      <w:pPr>
        <w:shd w:val="clear" w:color="auto" w:fill="FFFFFF" w:themeFill="background1"/>
        <w:ind w:firstLine="708"/>
        <w:jc w:val="both"/>
        <w:rPr>
          <w:color w:val="000000" w:themeColor="text1"/>
          <w:sz w:val="16"/>
          <w:szCs w:val="16"/>
        </w:rPr>
      </w:pPr>
      <w:r w:rsidRPr="0080383A">
        <w:rPr>
          <w:color w:val="000000" w:themeColor="text1"/>
          <w:sz w:val="16"/>
          <w:szCs w:val="16"/>
        </w:rPr>
        <w:t xml:space="preserve">Cet enseignement d’exploration a pour but de faire produire aux élèves des </w:t>
      </w:r>
      <w:r w:rsidRPr="0080383A">
        <w:rPr>
          <w:b/>
          <w:color w:val="000000" w:themeColor="text1"/>
          <w:sz w:val="16"/>
          <w:szCs w:val="16"/>
        </w:rPr>
        <w:t>émissions de radio</w:t>
      </w:r>
      <w:r w:rsidRPr="0080383A">
        <w:rPr>
          <w:color w:val="000000" w:themeColor="text1"/>
          <w:sz w:val="16"/>
          <w:szCs w:val="16"/>
        </w:rPr>
        <w:t xml:space="preserve"> dans leur intégralité. Les élèves puiseront leur inspiration dans le </w:t>
      </w:r>
      <w:r w:rsidRPr="0080383A">
        <w:rPr>
          <w:b/>
          <w:color w:val="000000" w:themeColor="text1"/>
          <w:sz w:val="16"/>
          <w:szCs w:val="16"/>
        </w:rPr>
        <w:t>monde anglophone</w:t>
      </w:r>
      <w:r w:rsidRPr="0080383A">
        <w:rPr>
          <w:color w:val="000000" w:themeColor="text1"/>
          <w:sz w:val="16"/>
          <w:szCs w:val="16"/>
        </w:rPr>
        <w:t xml:space="preserve"> au sens large. Ils travailleront à partir de </w:t>
      </w:r>
      <w:r w:rsidRPr="0080383A">
        <w:rPr>
          <w:b/>
          <w:color w:val="000000" w:themeColor="text1"/>
          <w:sz w:val="16"/>
          <w:szCs w:val="16"/>
        </w:rPr>
        <w:t>sources authentiques</w:t>
      </w:r>
      <w:r w:rsidRPr="0080383A">
        <w:rPr>
          <w:color w:val="000000" w:themeColor="text1"/>
          <w:sz w:val="16"/>
          <w:szCs w:val="16"/>
        </w:rPr>
        <w:t xml:space="preserve"> (en </w:t>
      </w:r>
      <w:r w:rsidRPr="0080383A">
        <w:rPr>
          <w:b/>
          <w:color w:val="000000" w:themeColor="text1"/>
          <w:sz w:val="16"/>
          <w:szCs w:val="16"/>
          <w:u w:val="single"/>
        </w:rPr>
        <w:t>anglais</w:t>
      </w:r>
      <w:r w:rsidRPr="0080383A">
        <w:rPr>
          <w:color w:val="000000" w:themeColor="text1"/>
          <w:sz w:val="16"/>
          <w:szCs w:val="16"/>
        </w:rPr>
        <w:t xml:space="preserve"> donc), tant sur des supports </w:t>
      </w:r>
      <w:r w:rsidRPr="0080383A">
        <w:rPr>
          <w:b/>
          <w:color w:val="000000" w:themeColor="text1"/>
          <w:sz w:val="16"/>
          <w:szCs w:val="16"/>
        </w:rPr>
        <w:t>écrits</w:t>
      </w:r>
      <w:r w:rsidRPr="0080383A">
        <w:rPr>
          <w:color w:val="000000" w:themeColor="text1"/>
          <w:sz w:val="16"/>
          <w:szCs w:val="16"/>
        </w:rPr>
        <w:t xml:space="preserve"> (articles, extraits de roman, blogs…) qu’</w:t>
      </w:r>
      <w:r w:rsidRPr="0080383A">
        <w:rPr>
          <w:b/>
          <w:color w:val="000000" w:themeColor="text1"/>
          <w:sz w:val="16"/>
          <w:szCs w:val="16"/>
        </w:rPr>
        <w:t>oraux</w:t>
      </w:r>
      <w:r w:rsidRPr="0080383A">
        <w:rPr>
          <w:color w:val="000000" w:themeColor="text1"/>
          <w:sz w:val="16"/>
          <w:szCs w:val="16"/>
        </w:rPr>
        <w:t xml:space="preserve"> (vidéos, </w:t>
      </w:r>
      <w:proofErr w:type="spellStart"/>
      <w:r w:rsidRPr="0080383A">
        <w:rPr>
          <w:color w:val="000000" w:themeColor="text1"/>
          <w:sz w:val="16"/>
          <w:szCs w:val="16"/>
        </w:rPr>
        <w:t>audios</w:t>
      </w:r>
      <w:proofErr w:type="spellEnd"/>
      <w:r w:rsidRPr="0080383A">
        <w:rPr>
          <w:color w:val="000000" w:themeColor="text1"/>
          <w:sz w:val="16"/>
          <w:szCs w:val="16"/>
        </w:rPr>
        <w:t xml:space="preserve">). A partir de ces sources, les élèves rédigeront des papiers (reportages) pour créer leur(s) propre(s) émission(s) de radio </w:t>
      </w:r>
      <w:r w:rsidRPr="0080383A">
        <w:rPr>
          <w:b/>
          <w:color w:val="000000" w:themeColor="text1"/>
          <w:sz w:val="16"/>
          <w:szCs w:val="16"/>
        </w:rPr>
        <w:t>en français et/ou en anglais</w:t>
      </w:r>
      <w:r w:rsidRPr="0080383A">
        <w:rPr>
          <w:color w:val="000000" w:themeColor="text1"/>
          <w:sz w:val="16"/>
          <w:szCs w:val="16"/>
        </w:rPr>
        <w:t>.</w:t>
      </w:r>
    </w:p>
    <w:p w:rsidR="007E4443" w:rsidRPr="0080383A" w:rsidRDefault="007E4443" w:rsidP="00CF299B">
      <w:pPr>
        <w:ind w:firstLine="708"/>
        <w:jc w:val="both"/>
        <w:rPr>
          <w:color w:val="000000" w:themeColor="text1"/>
          <w:sz w:val="16"/>
          <w:szCs w:val="16"/>
        </w:rPr>
      </w:pPr>
      <w:r w:rsidRPr="0080383A">
        <w:rPr>
          <w:b/>
          <w:color w:val="000000" w:themeColor="text1"/>
          <w:sz w:val="16"/>
          <w:szCs w:val="16"/>
        </w:rPr>
        <w:t>Apports culturels :</w:t>
      </w:r>
      <w:r w:rsidR="00CF299B" w:rsidRPr="0080383A">
        <w:rPr>
          <w:b/>
          <w:color w:val="000000" w:themeColor="text1"/>
          <w:sz w:val="16"/>
          <w:szCs w:val="16"/>
        </w:rPr>
        <w:t xml:space="preserve"> </w:t>
      </w:r>
      <w:r w:rsidRPr="0080383A">
        <w:rPr>
          <w:color w:val="000000" w:themeColor="text1"/>
          <w:sz w:val="16"/>
          <w:szCs w:val="16"/>
        </w:rPr>
        <w:t xml:space="preserve">découverte du </w:t>
      </w:r>
      <w:r w:rsidRPr="0080383A">
        <w:rPr>
          <w:b/>
          <w:color w:val="000000" w:themeColor="text1"/>
          <w:sz w:val="16"/>
          <w:szCs w:val="16"/>
        </w:rPr>
        <w:t>monde anglophone</w:t>
      </w:r>
      <w:r w:rsidRPr="0080383A">
        <w:rPr>
          <w:color w:val="000000" w:themeColor="text1"/>
          <w:sz w:val="16"/>
          <w:szCs w:val="16"/>
        </w:rPr>
        <w:t xml:space="preserve"> au sens large</w:t>
      </w:r>
      <w:r w:rsidR="00CF299B" w:rsidRPr="0080383A">
        <w:rPr>
          <w:color w:val="000000" w:themeColor="text1"/>
          <w:sz w:val="16"/>
          <w:szCs w:val="16"/>
        </w:rPr>
        <w:t xml:space="preserve">, </w:t>
      </w:r>
      <w:r w:rsidRPr="0080383A">
        <w:rPr>
          <w:color w:val="000000" w:themeColor="text1"/>
          <w:sz w:val="16"/>
          <w:szCs w:val="16"/>
        </w:rPr>
        <w:t xml:space="preserve">découverte des différents </w:t>
      </w:r>
      <w:r w:rsidRPr="0080383A">
        <w:rPr>
          <w:b/>
          <w:color w:val="000000" w:themeColor="text1"/>
          <w:sz w:val="16"/>
          <w:szCs w:val="16"/>
        </w:rPr>
        <w:t>métiers</w:t>
      </w:r>
      <w:r w:rsidRPr="0080383A">
        <w:rPr>
          <w:color w:val="000000" w:themeColor="text1"/>
          <w:sz w:val="16"/>
          <w:szCs w:val="16"/>
        </w:rPr>
        <w:t xml:space="preserve"> de la radio (présentateur, journaliste, technicien, rédacteur…)</w:t>
      </w:r>
      <w:r w:rsidR="00CF299B" w:rsidRPr="0080383A">
        <w:rPr>
          <w:color w:val="000000" w:themeColor="text1"/>
          <w:sz w:val="16"/>
          <w:szCs w:val="16"/>
        </w:rPr>
        <w:t xml:space="preserve">, </w:t>
      </w:r>
      <w:r w:rsidRPr="0080383A">
        <w:rPr>
          <w:color w:val="000000" w:themeColor="text1"/>
          <w:sz w:val="16"/>
          <w:szCs w:val="16"/>
        </w:rPr>
        <w:t xml:space="preserve">découverte des différents </w:t>
      </w:r>
      <w:r w:rsidRPr="0080383A">
        <w:rPr>
          <w:b/>
          <w:color w:val="000000" w:themeColor="text1"/>
          <w:sz w:val="16"/>
          <w:szCs w:val="16"/>
        </w:rPr>
        <w:t>genres</w:t>
      </w:r>
      <w:r w:rsidRPr="0080383A">
        <w:rPr>
          <w:color w:val="000000" w:themeColor="text1"/>
          <w:sz w:val="16"/>
          <w:szCs w:val="16"/>
        </w:rPr>
        <w:t xml:space="preserve"> </w:t>
      </w:r>
      <w:r w:rsidRPr="0080383A">
        <w:rPr>
          <w:b/>
          <w:color w:val="000000" w:themeColor="text1"/>
          <w:sz w:val="16"/>
          <w:szCs w:val="16"/>
        </w:rPr>
        <w:t>radiophoniques</w:t>
      </w:r>
      <w:r w:rsidRPr="0080383A">
        <w:rPr>
          <w:color w:val="000000" w:themeColor="text1"/>
          <w:sz w:val="16"/>
          <w:szCs w:val="16"/>
        </w:rPr>
        <w:t xml:space="preserve"> (pa</w:t>
      </w:r>
      <w:r w:rsidR="00341DFE" w:rsidRPr="0080383A">
        <w:rPr>
          <w:color w:val="000000" w:themeColor="text1"/>
          <w:sz w:val="16"/>
          <w:szCs w:val="16"/>
        </w:rPr>
        <w:t>pie</w:t>
      </w:r>
      <w:r w:rsidR="00D830E6" w:rsidRPr="0080383A">
        <w:rPr>
          <w:color w:val="000000" w:themeColor="text1"/>
          <w:sz w:val="16"/>
          <w:szCs w:val="16"/>
        </w:rPr>
        <w:t xml:space="preserve">r, enrobé, fiction </w:t>
      </w:r>
      <w:proofErr w:type="spellStart"/>
      <w:r w:rsidR="00D830E6" w:rsidRPr="0080383A">
        <w:rPr>
          <w:color w:val="000000" w:themeColor="text1"/>
          <w:sz w:val="16"/>
          <w:szCs w:val="16"/>
        </w:rPr>
        <w:t>radiophone</w:t>
      </w:r>
      <w:proofErr w:type="spellEnd"/>
      <w:r w:rsidRPr="0080383A">
        <w:rPr>
          <w:color w:val="000000" w:themeColor="text1"/>
          <w:sz w:val="16"/>
          <w:szCs w:val="16"/>
        </w:rPr>
        <w:t>, carte postale sonore, interview…)</w:t>
      </w:r>
    </w:p>
    <w:p w:rsidR="00CF299B" w:rsidRPr="0080383A" w:rsidRDefault="00CF299B" w:rsidP="00341DFE">
      <w:pPr>
        <w:ind w:firstLine="708"/>
        <w:jc w:val="both"/>
        <w:rPr>
          <w:b/>
          <w:color w:val="000000" w:themeColor="text1"/>
          <w:sz w:val="16"/>
          <w:szCs w:val="16"/>
        </w:rPr>
      </w:pPr>
      <w:r w:rsidRPr="0080383A">
        <w:rPr>
          <w:b/>
          <w:color w:val="000000" w:themeColor="text1"/>
          <w:sz w:val="16"/>
          <w:szCs w:val="16"/>
        </w:rPr>
        <w:t xml:space="preserve">Compétences visées : </w:t>
      </w:r>
      <w:r w:rsidRPr="0080383A">
        <w:rPr>
          <w:color w:val="000000" w:themeColor="text1"/>
          <w:sz w:val="16"/>
          <w:szCs w:val="16"/>
        </w:rPr>
        <w:t>négocier et conduire des projets en équipe</w:t>
      </w:r>
      <w:r w:rsidRPr="0080383A">
        <w:rPr>
          <w:b/>
          <w:color w:val="000000" w:themeColor="text1"/>
          <w:sz w:val="16"/>
          <w:szCs w:val="16"/>
        </w:rPr>
        <w:t xml:space="preserve">, </w:t>
      </w:r>
      <w:r w:rsidR="00341DFE" w:rsidRPr="0080383A">
        <w:rPr>
          <w:color w:val="000000" w:themeColor="text1"/>
          <w:sz w:val="16"/>
          <w:szCs w:val="16"/>
        </w:rPr>
        <w:t xml:space="preserve"> </w:t>
      </w:r>
      <w:r w:rsidRPr="0080383A">
        <w:rPr>
          <w:color w:val="000000" w:themeColor="text1"/>
          <w:sz w:val="16"/>
          <w:szCs w:val="16"/>
        </w:rPr>
        <w:t>restituer dans un contexte culturel</w:t>
      </w:r>
      <w:r w:rsidR="00341DFE" w:rsidRPr="0080383A">
        <w:rPr>
          <w:color w:val="000000" w:themeColor="text1"/>
          <w:sz w:val="16"/>
          <w:szCs w:val="16"/>
        </w:rPr>
        <w:t>,</w:t>
      </w:r>
      <w:r w:rsidRPr="0080383A">
        <w:rPr>
          <w:color w:val="000000" w:themeColor="text1"/>
          <w:sz w:val="16"/>
          <w:szCs w:val="16"/>
        </w:rPr>
        <w:t xml:space="preserve"> traduire d’un langage à l’autre pour communiquer</w:t>
      </w:r>
      <w:r w:rsidR="00341DFE" w:rsidRPr="0080383A">
        <w:rPr>
          <w:color w:val="000000" w:themeColor="text1"/>
          <w:sz w:val="16"/>
          <w:szCs w:val="16"/>
        </w:rPr>
        <w:t xml:space="preserve">, </w:t>
      </w:r>
    </w:p>
    <w:p w:rsidR="00CF299B" w:rsidRDefault="00D74A06" w:rsidP="00CF299B">
      <w:pPr>
        <w:jc w:val="both"/>
        <w:rPr>
          <w:color w:val="000000" w:themeColor="text1"/>
          <w:sz w:val="16"/>
          <w:szCs w:val="16"/>
        </w:rPr>
      </w:pPr>
      <w:proofErr w:type="gramStart"/>
      <w:r w:rsidRPr="0080383A">
        <w:rPr>
          <w:color w:val="000000" w:themeColor="text1"/>
          <w:sz w:val="16"/>
          <w:szCs w:val="16"/>
        </w:rPr>
        <w:t>c</w:t>
      </w:r>
      <w:r w:rsidR="00341DFE" w:rsidRPr="0080383A">
        <w:rPr>
          <w:color w:val="000000" w:themeColor="text1"/>
          <w:sz w:val="16"/>
          <w:szCs w:val="16"/>
        </w:rPr>
        <w:t>omposer</w:t>
      </w:r>
      <w:proofErr w:type="gramEnd"/>
      <w:r w:rsidR="00341DFE" w:rsidRPr="0080383A">
        <w:rPr>
          <w:color w:val="000000" w:themeColor="text1"/>
          <w:sz w:val="16"/>
          <w:szCs w:val="16"/>
        </w:rPr>
        <w:t>,</w:t>
      </w:r>
      <w:r w:rsidR="00CF299B" w:rsidRPr="0080383A">
        <w:rPr>
          <w:color w:val="000000" w:themeColor="text1"/>
          <w:sz w:val="16"/>
          <w:szCs w:val="16"/>
        </w:rPr>
        <w:t xml:space="preserve"> exposer des travaux</w:t>
      </w:r>
      <w:r w:rsidR="00341DFE" w:rsidRPr="0080383A">
        <w:rPr>
          <w:color w:val="000000" w:themeColor="text1"/>
          <w:sz w:val="16"/>
          <w:szCs w:val="16"/>
        </w:rPr>
        <w:t xml:space="preserve"> et</w:t>
      </w:r>
      <w:r w:rsidR="00CF299B" w:rsidRPr="0080383A">
        <w:rPr>
          <w:color w:val="000000" w:themeColor="text1"/>
          <w:sz w:val="16"/>
          <w:szCs w:val="16"/>
        </w:rPr>
        <w:t xml:space="preserve"> les mettre en valeur</w:t>
      </w:r>
      <w:r w:rsidR="00341DFE" w:rsidRPr="0080383A">
        <w:rPr>
          <w:color w:val="000000" w:themeColor="text1"/>
          <w:sz w:val="16"/>
          <w:szCs w:val="16"/>
        </w:rPr>
        <w:t xml:space="preserve">, </w:t>
      </w:r>
      <w:r w:rsidR="00CF299B" w:rsidRPr="0080383A">
        <w:rPr>
          <w:color w:val="000000" w:themeColor="text1"/>
          <w:sz w:val="16"/>
          <w:szCs w:val="16"/>
        </w:rPr>
        <w:t>argumenter et con</w:t>
      </w:r>
      <w:r w:rsidR="00341DFE" w:rsidRPr="0080383A">
        <w:rPr>
          <w:color w:val="000000" w:themeColor="text1"/>
          <w:sz w:val="16"/>
          <w:szCs w:val="16"/>
        </w:rPr>
        <w:t>vaincre, …</w:t>
      </w:r>
    </w:p>
    <w:p w:rsidR="00C525B8" w:rsidRPr="00C525B8" w:rsidRDefault="00C525B8" w:rsidP="00C525B8">
      <w:pPr>
        <w:jc w:val="center"/>
        <w:rPr>
          <w:b/>
          <w:color w:val="000000" w:themeColor="text1"/>
          <w:sz w:val="16"/>
          <w:szCs w:val="16"/>
        </w:rPr>
      </w:pPr>
      <w:r w:rsidRPr="00C525B8">
        <w:rPr>
          <w:b/>
          <w:sz w:val="16"/>
          <w:szCs w:val="16"/>
        </w:rPr>
        <w:t>Une autorisation de diffusion de la voix devra être signée en début d'année par les parents.</w:t>
      </w:r>
    </w:p>
    <w:p w:rsidR="00526C05" w:rsidRPr="00FB7220" w:rsidRDefault="00526C05" w:rsidP="007E4443">
      <w:pPr>
        <w:shd w:val="clear" w:color="auto" w:fill="FFFFFF" w:themeFill="background1"/>
        <w:spacing w:line="276" w:lineRule="auto"/>
        <w:ind w:right="969"/>
        <w:jc w:val="both"/>
        <w:rPr>
          <w:b/>
          <w:color w:val="0070C0"/>
          <w:sz w:val="12"/>
          <w:szCs w:val="12"/>
        </w:rPr>
      </w:pPr>
    </w:p>
    <w:p w:rsidR="00140D51" w:rsidRPr="002F27F4" w:rsidRDefault="005146E0" w:rsidP="002F27F4">
      <w:pPr>
        <w:spacing w:line="276" w:lineRule="auto"/>
        <w:ind w:right="969"/>
        <w:jc w:val="both"/>
        <w:rPr>
          <w:color w:val="0070C0"/>
          <w:sz w:val="20"/>
          <w:szCs w:val="20"/>
        </w:rPr>
      </w:pPr>
      <w:r w:rsidRPr="00D74A06">
        <w:rPr>
          <w:b/>
          <w:color w:val="0070C0"/>
          <w:sz w:val="20"/>
          <w:szCs w:val="20"/>
          <w:u w:val="single"/>
        </w:rPr>
        <w:t>VOUS AIMEZ LE CINEMA ET L'ESPAGNOL</w:t>
      </w:r>
      <w:r w:rsidR="0084102B" w:rsidRPr="00D74A06">
        <w:rPr>
          <w:color w:val="0070C0"/>
          <w:sz w:val="20"/>
          <w:szCs w:val="20"/>
        </w:rPr>
        <w:t xml:space="preserve">  </w:t>
      </w:r>
    </w:p>
    <w:p w:rsidR="005146E0" w:rsidRPr="009D3409" w:rsidRDefault="0084102B" w:rsidP="0084102B">
      <w:pPr>
        <w:spacing w:line="276" w:lineRule="auto"/>
        <w:ind w:right="969"/>
        <w:jc w:val="center"/>
        <w:rPr>
          <w:color w:val="0070C0"/>
          <w:sz w:val="20"/>
          <w:szCs w:val="20"/>
        </w:rPr>
      </w:pPr>
      <w:r w:rsidRPr="009D3409">
        <w:rPr>
          <w:color w:val="0070C0"/>
          <w:sz w:val="20"/>
          <w:szCs w:val="20"/>
          <w:highlight w:val="yellow"/>
        </w:rPr>
        <w:t>CODAGE INSCRIPTION ART VISUEL</w:t>
      </w:r>
    </w:p>
    <w:p w:rsidR="00140D51" w:rsidRPr="009D3409" w:rsidRDefault="00140D51" w:rsidP="0084102B">
      <w:pPr>
        <w:spacing w:line="276" w:lineRule="auto"/>
        <w:ind w:right="969"/>
        <w:jc w:val="center"/>
        <w:rPr>
          <w:color w:val="00B0F0"/>
          <w:sz w:val="12"/>
          <w:szCs w:val="12"/>
        </w:rPr>
      </w:pPr>
    </w:p>
    <w:p w:rsidR="005146E0" w:rsidRPr="0080383A" w:rsidRDefault="005146E0" w:rsidP="007E4443">
      <w:pPr>
        <w:spacing w:line="276" w:lineRule="auto"/>
        <w:ind w:right="969"/>
        <w:jc w:val="both"/>
        <w:rPr>
          <w:b/>
          <w:color w:val="000000" w:themeColor="text1"/>
          <w:sz w:val="16"/>
          <w:szCs w:val="16"/>
        </w:rPr>
      </w:pPr>
      <w:r w:rsidRPr="0080383A">
        <w:rPr>
          <w:color w:val="000000" w:themeColor="text1"/>
          <w:sz w:val="16"/>
          <w:szCs w:val="16"/>
        </w:rPr>
        <w:t xml:space="preserve">Cet enseignement a pour objectif de  faire découvrir des éléments importants du cinéma espagnol. Il nécessite que tous </w:t>
      </w:r>
      <w:r w:rsidRPr="0080383A">
        <w:rPr>
          <w:b/>
          <w:color w:val="000000" w:themeColor="text1"/>
          <w:sz w:val="16"/>
          <w:szCs w:val="16"/>
        </w:rPr>
        <w:t>les élèves inscrits suivent l'enseignement de l'espagnol en LV 2.</w:t>
      </w:r>
    </w:p>
    <w:p w:rsidR="005146E0" w:rsidRPr="0080383A" w:rsidRDefault="005146E0" w:rsidP="007E4443">
      <w:pPr>
        <w:spacing w:line="276" w:lineRule="auto"/>
        <w:ind w:right="969"/>
        <w:jc w:val="both"/>
        <w:rPr>
          <w:b/>
          <w:color w:val="000000" w:themeColor="text1"/>
          <w:sz w:val="16"/>
          <w:szCs w:val="16"/>
        </w:rPr>
      </w:pPr>
      <w:r w:rsidRPr="0080383A">
        <w:rPr>
          <w:b/>
          <w:color w:val="000000" w:themeColor="text1"/>
          <w:sz w:val="16"/>
          <w:szCs w:val="16"/>
        </w:rPr>
        <w:t>Une autorisation pour filmer l'élève devra obligatoirement être remise au professeur.</w:t>
      </w:r>
    </w:p>
    <w:p w:rsidR="005146E0" w:rsidRPr="0080383A" w:rsidRDefault="005146E0" w:rsidP="007E4443">
      <w:pPr>
        <w:spacing w:line="276" w:lineRule="auto"/>
        <w:ind w:right="969"/>
        <w:jc w:val="both"/>
        <w:rPr>
          <w:color w:val="000000" w:themeColor="text1"/>
          <w:sz w:val="16"/>
          <w:szCs w:val="16"/>
          <w:u w:val="single"/>
        </w:rPr>
      </w:pPr>
      <w:r w:rsidRPr="0080383A">
        <w:rPr>
          <w:color w:val="000000" w:themeColor="text1"/>
          <w:sz w:val="16"/>
          <w:szCs w:val="16"/>
          <w:u w:val="single"/>
        </w:rPr>
        <w:t>Programme</w:t>
      </w:r>
      <w:r w:rsidRPr="0080383A">
        <w:rPr>
          <w:color w:val="000000" w:themeColor="text1"/>
          <w:sz w:val="16"/>
          <w:szCs w:val="16"/>
        </w:rPr>
        <w:t xml:space="preserve"> :</w:t>
      </w:r>
      <w:r w:rsidRPr="0080383A">
        <w:rPr>
          <w:color w:val="000000" w:themeColor="text1"/>
          <w:sz w:val="16"/>
          <w:szCs w:val="16"/>
          <w:u w:val="single"/>
        </w:rPr>
        <w:t xml:space="preserve"> </w:t>
      </w:r>
    </w:p>
    <w:p w:rsidR="005146E0" w:rsidRPr="0080383A" w:rsidRDefault="005146E0" w:rsidP="007E4443">
      <w:pPr>
        <w:numPr>
          <w:ilvl w:val="0"/>
          <w:numId w:val="3"/>
        </w:numPr>
        <w:spacing w:line="276" w:lineRule="auto"/>
        <w:ind w:right="969"/>
        <w:jc w:val="both"/>
        <w:rPr>
          <w:color w:val="000000" w:themeColor="text1"/>
          <w:sz w:val="16"/>
          <w:szCs w:val="16"/>
        </w:rPr>
      </w:pPr>
      <w:r w:rsidRPr="0080383A">
        <w:rPr>
          <w:color w:val="000000" w:themeColor="text1"/>
          <w:sz w:val="16"/>
          <w:szCs w:val="16"/>
        </w:rPr>
        <w:t>Observation et analyse de quelques scènes d'anthologie du cinéma espagnol + imagination de la suite.</w:t>
      </w:r>
    </w:p>
    <w:p w:rsidR="005146E0" w:rsidRPr="0080383A" w:rsidRDefault="005146E0" w:rsidP="007E4443">
      <w:pPr>
        <w:numPr>
          <w:ilvl w:val="0"/>
          <w:numId w:val="3"/>
        </w:numPr>
        <w:spacing w:line="276" w:lineRule="auto"/>
        <w:ind w:right="969"/>
        <w:jc w:val="both"/>
        <w:rPr>
          <w:color w:val="000000" w:themeColor="text1"/>
          <w:sz w:val="16"/>
          <w:szCs w:val="16"/>
        </w:rPr>
      </w:pPr>
      <w:r w:rsidRPr="0080383A">
        <w:rPr>
          <w:color w:val="000000" w:themeColor="text1"/>
          <w:sz w:val="16"/>
          <w:szCs w:val="16"/>
        </w:rPr>
        <w:t>Entraînement théâtral en parallèle : travail de la prononciation, de la voix, de l'intonation.</w:t>
      </w:r>
    </w:p>
    <w:p w:rsidR="005146E0" w:rsidRPr="0080383A" w:rsidRDefault="005146E0" w:rsidP="007E4443">
      <w:pPr>
        <w:numPr>
          <w:ilvl w:val="0"/>
          <w:numId w:val="3"/>
        </w:numPr>
        <w:spacing w:line="276" w:lineRule="auto"/>
        <w:ind w:right="969"/>
        <w:jc w:val="both"/>
        <w:rPr>
          <w:color w:val="000000" w:themeColor="text1"/>
          <w:sz w:val="16"/>
          <w:szCs w:val="16"/>
        </w:rPr>
      </w:pPr>
      <w:r w:rsidRPr="0080383A">
        <w:rPr>
          <w:color w:val="000000" w:themeColor="text1"/>
          <w:sz w:val="16"/>
          <w:szCs w:val="16"/>
        </w:rPr>
        <w:t>Apprentissage des expressions idiomatiques en lien avec les émotions (travail de la surprise, de l'étonnement, de la joie, de la tristesse...).</w:t>
      </w:r>
    </w:p>
    <w:p w:rsidR="005146E0" w:rsidRPr="0080383A" w:rsidRDefault="005146E0" w:rsidP="007E4443">
      <w:pPr>
        <w:numPr>
          <w:ilvl w:val="0"/>
          <w:numId w:val="3"/>
        </w:numPr>
        <w:spacing w:line="276" w:lineRule="auto"/>
        <w:ind w:right="969"/>
        <w:jc w:val="both"/>
        <w:rPr>
          <w:color w:val="000000" w:themeColor="text1"/>
          <w:sz w:val="16"/>
          <w:szCs w:val="16"/>
        </w:rPr>
      </w:pPr>
      <w:r w:rsidRPr="0080383A">
        <w:rPr>
          <w:color w:val="000000" w:themeColor="text1"/>
          <w:sz w:val="16"/>
          <w:szCs w:val="16"/>
        </w:rPr>
        <w:t xml:space="preserve">Jeu avec des cartes personnages/lieux/activités pour motiver l'écriture de petits scénarii. </w:t>
      </w:r>
    </w:p>
    <w:p w:rsidR="005146E0" w:rsidRPr="0080383A" w:rsidRDefault="005146E0" w:rsidP="007E4443">
      <w:pPr>
        <w:numPr>
          <w:ilvl w:val="0"/>
          <w:numId w:val="3"/>
        </w:numPr>
        <w:spacing w:line="276" w:lineRule="auto"/>
        <w:ind w:right="969"/>
        <w:jc w:val="both"/>
        <w:rPr>
          <w:color w:val="000000" w:themeColor="text1"/>
          <w:sz w:val="16"/>
          <w:szCs w:val="16"/>
        </w:rPr>
      </w:pPr>
      <w:r w:rsidRPr="0080383A">
        <w:rPr>
          <w:color w:val="000000" w:themeColor="text1"/>
          <w:sz w:val="16"/>
          <w:szCs w:val="16"/>
        </w:rPr>
        <w:t xml:space="preserve">Choix des élèves devant un thème et un style pour écrire un court-métrage. </w:t>
      </w:r>
    </w:p>
    <w:p w:rsidR="005146E0" w:rsidRPr="0080383A" w:rsidRDefault="005146E0" w:rsidP="007E4443">
      <w:pPr>
        <w:numPr>
          <w:ilvl w:val="0"/>
          <w:numId w:val="3"/>
        </w:numPr>
        <w:spacing w:line="276" w:lineRule="auto"/>
        <w:ind w:right="969"/>
        <w:jc w:val="both"/>
        <w:rPr>
          <w:color w:val="000000" w:themeColor="text1"/>
          <w:sz w:val="16"/>
          <w:szCs w:val="16"/>
        </w:rPr>
      </w:pPr>
      <w:r w:rsidRPr="0080383A">
        <w:rPr>
          <w:color w:val="000000" w:themeColor="text1"/>
          <w:sz w:val="16"/>
          <w:szCs w:val="16"/>
        </w:rPr>
        <w:t>Ecriture personnelle et en groupe du scénario de la classe. Tournage et entraînements oraux en classe et à la maison.</w:t>
      </w:r>
    </w:p>
    <w:p w:rsidR="005146E0" w:rsidRPr="0080383A" w:rsidRDefault="005146E0" w:rsidP="007E4443">
      <w:pPr>
        <w:numPr>
          <w:ilvl w:val="0"/>
          <w:numId w:val="3"/>
        </w:numPr>
        <w:spacing w:line="276" w:lineRule="auto"/>
        <w:ind w:right="969"/>
        <w:jc w:val="both"/>
        <w:rPr>
          <w:color w:val="000000" w:themeColor="text1"/>
          <w:sz w:val="16"/>
          <w:szCs w:val="16"/>
        </w:rPr>
      </w:pPr>
      <w:r w:rsidRPr="0080383A">
        <w:rPr>
          <w:color w:val="000000" w:themeColor="text1"/>
          <w:sz w:val="16"/>
          <w:szCs w:val="16"/>
        </w:rPr>
        <w:t>Echanges fréquents par internet entre le professeur et les élèves et entre les élèves eux-mêmes. Envoi de scénarii et d'extraits vidéo au professeur par le canal d'internet pour faciliter la correction et faire avancer plus rapidement les cours.</w:t>
      </w:r>
    </w:p>
    <w:p w:rsidR="005146E0" w:rsidRPr="0080383A" w:rsidRDefault="005146E0" w:rsidP="007E4443">
      <w:pPr>
        <w:spacing w:line="276" w:lineRule="auto"/>
        <w:ind w:right="969"/>
        <w:jc w:val="both"/>
        <w:rPr>
          <w:b/>
          <w:color w:val="000000" w:themeColor="text1"/>
          <w:sz w:val="16"/>
          <w:szCs w:val="16"/>
        </w:rPr>
      </w:pPr>
      <w:r w:rsidRPr="0080383A">
        <w:rPr>
          <w:b/>
          <w:color w:val="000000" w:themeColor="text1"/>
          <w:sz w:val="16"/>
          <w:szCs w:val="16"/>
          <w:u w:val="single"/>
        </w:rPr>
        <w:t>Production finale</w:t>
      </w:r>
      <w:r w:rsidRPr="0080383A">
        <w:rPr>
          <w:b/>
          <w:color w:val="000000" w:themeColor="text1"/>
          <w:sz w:val="16"/>
          <w:szCs w:val="16"/>
        </w:rPr>
        <w:t xml:space="preserve"> : réalisation d'un court-métrage écrit, joué, filmé et monté par les élèves avec projection (en interne) à la fin de l'année.</w:t>
      </w:r>
    </w:p>
    <w:p w:rsidR="00474415" w:rsidRPr="00FB7220" w:rsidRDefault="00474415" w:rsidP="005146E0">
      <w:pPr>
        <w:spacing w:line="276" w:lineRule="auto"/>
        <w:ind w:right="969"/>
        <w:jc w:val="both"/>
        <w:rPr>
          <w:b/>
          <w:color w:val="00B0F0"/>
          <w:sz w:val="12"/>
          <w:szCs w:val="12"/>
        </w:rPr>
      </w:pPr>
    </w:p>
    <w:p w:rsidR="00140D51" w:rsidRPr="00FB7220" w:rsidRDefault="00140D51" w:rsidP="005146E0">
      <w:pPr>
        <w:spacing w:line="276" w:lineRule="auto"/>
        <w:ind w:right="969"/>
        <w:jc w:val="both"/>
        <w:rPr>
          <w:b/>
          <w:color w:val="00B0F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146E0" w:rsidRPr="00D74A06" w:rsidTr="003A3466">
        <w:tc>
          <w:tcPr>
            <w:tcW w:w="10348" w:type="dxa"/>
          </w:tcPr>
          <w:p w:rsidR="005146E0" w:rsidRPr="00D74A06" w:rsidRDefault="005146E0" w:rsidP="003A3466">
            <w:pPr>
              <w:spacing w:line="276" w:lineRule="auto"/>
              <w:jc w:val="center"/>
              <w:rPr>
                <w:b/>
                <w:color w:val="FF0000"/>
              </w:rPr>
            </w:pPr>
            <w:r w:rsidRPr="00D74A06">
              <w:rPr>
                <w:b/>
                <w:color w:val="FF0000"/>
              </w:rPr>
              <w:t>ARTS ET CULTURE</w:t>
            </w:r>
          </w:p>
        </w:tc>
      </w:tr>
    </w:tbl>
    <w:p w:rsidR="00474415" w:rsidRPr="00FB7220" w:rsidRDefault="00474415" w:rsidP="005146E0">
      <w:pPr>
        <w:spacing w:line="276" w:lineRule="auto"/>
        <w:ind w:right="969"/>
        <w:jc w:val="both"/>
        <w:rPr>
          <w:b/>
          <w:color w:val="0070C0"/>
          <w:sz w:val="12"/>
          <w:szCs w:val="12"/>
          <w:u w:val="single"/>
        </w:rPr>
      </w:pPr>
    </w:p>
    <w:p w:rsidR="002F27F4" w:rsidRPr="002F27F4" w:rsidRDefault="005146E0" w:rsidP="002F27F4">
      <w:pPr>
        <w:spacing w:line="276" w:lineRule="auto"/>
        <w:ind w:right="969"/>
        <w:jc w:val="both"/>
        <w:rPr>
          <w:b/>
          <w:color w:val="0070C0"/>
          <w:sz w:val="19"/>
          <w:szCs w:val="19"/>
        </w:rPr>
      </w:pPr>
      <w:r w:rsidRPr="00D74A06">
        <w:rPr>
          <w:b/>
          <w:color w:val="0070C0"/>
          <w:sz w:val="19"/>
          <w:szCs w:val="19"/>
          <w:u w:val="single"/>
        </w:rPr>
        <w:t>VOUS AIMEZ L'HISTOIRE ET LA CIVILISATION DU MONDE ANGLOPHONE A TRAVERS LA MUSIQUE</w:t>
      </w:r>
      <w:r w:rsidRPr="00D74A06">
        <w:rPr>
          <w:b/>
          <w:color w:val="0070C0"/>
          <w:sz w:val="19"/>
          <w:szCs w:val="19"/>
        </w:rPr>
        <w:t xml:space="preserve"> </w:t>
      </w:r>
    </w:p>
    <w:p w:rsidR="005146E0" w:rsidRPr="009D3409" w:rsidRDefault="0084102B" w:rsidP="0084102B">
      <w:pPr>
        <w:spacing w:line="276" w:lineRule="auto"/>
        <w:ind w:right="969"/>
        <w:jc w:val="center"/>
        <w:rPr>
          <w:color w:val="0070C0"/>
          <w:sz w:val="20"/>
          <w:szCs w:val="20"/>
        </w:rPr>
      </w:pPr>
      <w:r w:rsidRPr="009D3409">
        <w:rPr>
          <w:color w:val="0070C0"/>
          <w:sz w:val="20"/>
          <w:szCs w:val="20"/>
          <w:highlight w:val="yellow"/>
        </w:rPr>
        <w:t>CODAGE INSCRIPTION LITTERATURE ET SOCIÉTÉ</w:t>
      </w:r>
    </w:p>
    <w:p w:rsidR="002F27F4" w:rsidRPr="009D3409" w:rsidRDefault="002F27F4" w:rsidP="0084102B">
      <w:pPr>
        <w:spacing w:line="276" w:lineRule="auto"/>
        <w:ind w:right="969"/>
        <w:jc w:val="center"/>
        <w:rPr>
          <w:color w:val="0070C0"/>
          <w:sz w:val="12"/>
          <w:szCs w:val="12"/>
        </w:rPr>
      </w:pPr>
    </w:p>
    <w:p w:rsidR="005146E0" w:rsidRPr="00D74A06" w:rsidRDefault="005146E0" w:rsidP="005146E0">
      <w:pPr>
        <w:spacing w:line="276" w:lineRule="auto"/>
        <w:ind w:right="969"/>
        <w:jc w:val="both"/>
        <w:rPr>
          <w:sz w:val="16"/>
          <w:szCs w:val="16"/>
        </w:rPr>
      </w:pPr>
      <w:r w:rsidRPr="00D74A06">
        <w:rPr>
          <w:sz w:val="16"/>
          <w:szCs w:val="16"/>
        </w:rPr>
        <w:t>Cet enseignement a pour objectifs :</w:t>
      </w:r>
    </w:p>
    <w:p w:rsidR="005146E0" w:rsidRPr="00D74A06" w:rsidRDefault="005146E0" w:rsidP="005146E0">
      <w:pPr>
        <w:numPr>
          <w:ilvl w:val="0"/>
          <w:numId w:val="4"/>
        </w:numPr>
        <w:spacing w:line="276" w:lineRule="auto"/>
        <w:ind w:right="969"/>
        <w:jc w:val="both"/>
        <w:rPr>
          <w:sz w:val="16"/>
          <w:szCs w:val="16"/>
        </w:rPr>
      </w:pPr>
      <w:r w:rsidRPr="00D74A06">
        <w:rPr>
          <w:sz w:val="16"/>
          <w:szCs w:val="16"/>
        </w:rPr>
        <w:t xml:space="preserve">De </w:t>
      </w:r>
      <w:r w:rsidRPr="00D74A06">
        <w:rPr>
          <w:b/>
          <w:sz w:val="16"/>
          <w:szCs w:val="16"/>
        </w:rPr>
        <w:t>développer les compétences de compréhension écrite et orale en anglais</w:t>
      </w:r>
      <w:r w:rsidRPr="00D74A06">
        <w:rPr>
          <w:sz w:val="16"/>
          <w:szCs w:val="16"/>
        </w:rPr>
        <w:t xml:space="preserve"> à partir de documents authentiques (paroles de chanson, articles de presse, vidéos et </w:t>
      </w:r>
      <w:proofErr w:type="spellStart"/>
      <w:r w:rsidRPr="00D74A06">
        <w:rPr>
          <w:sz w:val="16"/>
          <w:szCs w:val="16"/>
        </w:rPr>
        <w:t>audios</w:t>
      </w:r>
      <w:proofErr w:type="spellEnd"/>
      <w:r w:rsidRPr="00D74A06">
        <w:rPr>
          <w:sz w:val="16"/>
          <w:szCs w:val="16"/>
        </w:rPr>
        <w:t>).</w:t>
      </w:r>
    </w:p>
    <w:p w:rsidR="005146E0" w:rsidRPr="00D74A06" w:rsidRDefault="005146E0" w:rsidP="005146E0">
      <w:pPr>
        <w:numPr>
          <w:ilvl w:val="0"/>
          <w:numId w:val="4"/>
        </w:numPr>
        <w:spacing w:line="276" w:lineRule="auto"/>
        <w:ind w:right="969"/>
        <w:jc w:val="both"/>
        <w:rPr>
          <w:sz w:val="16"/>
          <w:szCs w:val="16"/>
        </w:rPr>
      </w:pPr>
      <w:r w:rsidRPr="00D74A06">
        <w:rPr>
          <w:sz w:val="16"/>
          <w:szCs w:val="16"/>
        </w:rPr>
        <w:t xml:space="preserve">De </w:t>
      </w:r>
      <w:r w:rsidRPr="00D74A06">
        <w:rPr>
          <w:b/>
          <w:sz w:val="16"/>
          <w:szCs w:val="16"/>
        </w:rPr>
        <w:t>développer les compétences d'expression orale et écrite en français et en</w:t>
      </w:r>
      <w:r w:rsidRPr="00D74A06">
        <w:rPr>
          <w:sz w:val="16"/>
          <w:szCs w:val="16"/>
        </w:rPr>
        <w:t xml:space="preserve"> </w:t>
      </w:r>
      <w:r w:rsidRPr="00D74A06">
        <w:rPr>
          <w:b/>
          <w:sz w:val="16"/>
          <w:szCs w:val="16"/>
        </w:rPr>
        <w:t>anglais</w:t>
      </w:r>
      <w:r w:rsidRPr="00D74A06">
        <w:rPr>
          <w:sz w:val="16"/>
          <w:szCs w:val="16"/>
        </w:rPr>
        <w:t xml:space="preserve"> (travail sur le lexique, l'argumentation et la prononciation).</w:t>
      </w:r>
    </w:p>
    <w:p w:rsidR="005146E0" w:rsidRPr="00D74A06" w:rsidRDefault="005146E0" w:rsidP="005146E0">
      <w:pPr>
        <w:numPr>
          <w:ilvl w:val="0"/>
          <w:numId w:val="4"/>
        </w:numPr>
        <w:spacing w:line="276" w:lineRule="auto"/>
        <w:ind w:right="969"/>
        <w:jc w:val="both"/>
        <w:rPr>
          <w:sz w:val="16"/>
          <w:szCs w:val="16"/>
        </w:rPr>
      </w:pPr>
      <w:r w:rsidRPr="00D74A06">
        <w:rPr>
          <w:sz w:val="16"/>
          <w:szCs w:val="16"/>
        </w:rPr>
        <w:t>La</w:t>
      </w:r>
      <w:r w:rsidRPr="00D74A06">
        <w:rPr>
          <w:b/>
          <w:sz w:val="16"/>
          <w:szCs w:val="16"/>
        </w:rPr>
        <w:t xml:space="preserve"> découverte de l'histoire et de la civilisation du monde anglophone</w:t>
      </w:r>
      <w:r w:rsidRPr="00D74A06">
        <w:rPr>
          <w:sz w:val="16"/>
          <w:szCs w:val="16"/>
        </w:rPr>
        <w:t xml:space="preserve"> (USA, Royaume-Uni, Jamaïque...) à travers la musique.</w:t>
      </w:r>
    </w:p>
    <w:p w:rsidR="005146E0" w:rsidRPr="00D74A06" w:rsidRDefault="005146E0" w:rsidP="005146E0">
      <w:pPr>
        <w:numPr>
          <w:ilvl w:val="0"/>
          <w:numId w:val="4"/>
        </w:numPr>
        <w:spacing w:line="276" w:lineRule="auto"/>
        <w:ind w:right="969"/>
        <w:jc w:val="both"/>
        <w:rPr>
          <w:sz w:val="16"/>
          <w:szCs w:val="16"/>
        </w:rPr>
      </w:pPr>
      <w:r w:rsidRPr="00D74A06">
        <w:rPr>
          <w:sz w:val="16"/>
          <w:szCs w:val="16"/>
        </w:rPr>
        <w:t>D'</w:t>
      </w:r>
      <w:r w:rsidRPr="00D74A06">
        <w:rPr>
          <w:b/>
          <w:sz w:val="16"/>
          <w:szCs w:val="16"/>
        </w:rPr>
        <w:t>apprendre à faire des recherches ciblées sur internet</w:t>
      </w:r>
      <w:r w:rsidRPr="00D74A06">
        <w:rPr>
          <w:sz w:val="16"/>
          <w:szCs w:val="16"/>
        </w:rPr>
        <w:t xml:space="preserve"> et à utiliser des sites "fiables".</w:t>
      </w:r>
    </w:p>
    <w:p w:rsidR="005146E0" w:rsidRPr="00D74A06" w:rsidRDefault="005146E0" w:rsidP="005146E0">
      <w:pPr>
        <w:numPr>
          <w:ilvl w:val="0"/>
          <w:numId w:val="4"/>
        </w:numPr>
        <w:spacing w:line="276" w:lineRule="auto"/>
        <w:ind w:right="969"/>
        <w:jc w:val="both"/>
        <w:rPr>
          <w:sz w:val="16"/>
          <w:szCs w:val="16"/>
        </w:rPr>
      </w:pPr>
      <w:r w:rsidRPr="00D74A06">
        <w:rPr>
          <w:sz w:val="16"/>
          <w:szCs w:val="16"/>
        </w:rPr>
        <w:t>D'</w:t>
      </w:r>
      <w:r w:rsidRPr="00D74A06">
        <w:rPr>
          <w:b/>
          <w:sz w:val="16"/>
          <w:szCs w:val="16"/>
        </w:rPr>
        <w:t>apprendre à se repérer chronologiquement et géographiquement</w:t>
      </w:r>
      <w:r w:rsidRPr="00D74A06">
        <w:rPr>
          <w:sz w:val="16"/>
          <w:szCs w:val="16"/>
        </w:rPr>
        <w:t>.</w:t>
      </w:r>
    </w:p>
    <w:p w:rsidR="005146E0" w:rsidRPr="00D74A06" w:rsidRDefault="005146E0" w:rsidP="005146E0">
      <w:pPr>
        <w:numPr>
          <w:ilvl w:val="0"/>
          <w:numId w:val="4"/>
        </w:numPr>
        <w:spacing w:line="276" w:lineRule="auto"/>
        <w:ind w:right="969"/>
        <w:jc w:val="both"/>
        <w:rPr>
          <w:sz w:val="16"/>
          <w:szCs w:val="16"/>
        </w:rPr>
      </w:pPr>
      <w:r w:rsidRPr="00D74A06">
        <w:rPr>
          <w:sz w:val="16"/>
          <w:szCs w:val="16"/>
        </w:rPr>
        <w:t>D'</w:t>
      </w:r>
      <w:r w:rsidRPr="00D74A06">
        <w:rPr>
          <w:b/>
          <w:sz w:val="16"/>
          <w:szCs w:val="16"/>
        </w:rPr>
        <w:t>apprendre à utiliser ses connaissances pour analyser un texte et le point de vue adopté</w:t>
      </w:r>
      <w:r w:rsidRPr="00D74A06">
        <w:rPr>
          <w:sz w:val="16"/>
          <w:szCs w:val="16"/>
        </w:rPr>
        <w:t xml:space="preserve"> (travail de mise en perspective).</w:t>
      </w:r>
    </w:p>
    <w:p w:rsidR="005146E0" w:rsidRPr="00D74A06" w:rsidRDefault="005146E0" w:rsidP="005146E0">
      <w:pPr>
        <w:spacing w:line="276" w:lineRule="auto"/>
        <w:ind w:right="969"/>
        <w:jc w:val="both"/>
        <w:rPr>
          <w:b/>
          <w:sz w:val="16"/>
          <w:szCs w:val="16"/>
        </w:rPr>
      </w:pPr>
      <w:r w:rsidRPr="00D74A06">
        <w:rPr>
          <w:b/>
          <w:sz w:val="16"/>
          <w:szCs w:val="16"/>
          <w:u w:val="single"/>
        </w:rPr>
        <w:t>Production finale</w:t>
      </w:r>
      <w:r w:rsidRPr="00D74A06">
        <w:rPr>
          <w:b/>
          <w:sz w:val="16"/>
          <w:szCs w:val="16"/>
        </w:rPr>
        <w:t xml:space="preserve"> : diverses tâches sont envisageables (rédactions d'articles, d'émissions radiophoniques, de reportages vidéos, d'une exposition autour d'un thème abordé...).</w:t>
      </w:r>
    </w:p>
    <w:p w:rsidR="00730650" w:rsidRPr="00FB7220" w:rsidRDefault="00730650" w:rsidP="00140D51">
      <w:pPr>
        <w:spacing w:line="276" w:lineRule="auto"/>
        <w:ind w:right="261"/>
        <w:jc w:val="both"/>
        <w:rPr>
          <w:sz w:val="12"/>
          <w:szCs w:val="12"/>
        </w:rPr>
      </w:pPr>
    </w:p>
    <w:p w:rsidR="009D3409" w:rsidRDefault="009D3409" w:rsidP="009D3409">
      <w:pPr>
        <w:spacing w:line="276" w:lineRule="auto"/>
        <w:ind w:right="261"/>
        <w:jc w:val="both"/>
        <w:rPr>
          <w:rFonts w:ascii="Arial" w:hAnsi="Arial" w:cs="Arial"/>
          <w:b/>
          <w:color w:val="0070C0"/>
          <w:sz w:val="22"/>
          <w:szCs w:val="22"/>
          <w:u w:val="single"/>
        </w:rPr>
      </w:pPr>
      <w:r w:rsidRPr="00CD3683">
        <w:rPr>
          <w:rFonts w:ascii="Arial" w:hAnsi="Arial" w:cs="Arial"/>
          <w:b/>
          <w:color w:val="0070C0"/>
          <w:sz w:val="22"/>
          <w:szCs w:val="22"/>
          <w:u w:val="single"/>
        </w:rPr>
        <w:t>VOUS AIMEZ LES ARTS PLASTIQUES</w:t>
      </w:r>
    </w:p>
    <w:p w:rsidR="00C525B8" w:rsidRPr="00FB7220" w:rsidRDefault="00C525B8" w:rsidP="00C525B8">
      <w:pPr>
        <w:spacing w:line="276" w:lineRule="auto"/>
        <w:ind w:right="261"/>
        <w:jc w:val="center"/>
        <w:rPr>
          <w:rFonts w:ascii="Arial" w:hAnsi="Arial" w:cs="Arial"/>
          <w:b/>
          <w:color w:val="0070C0"/>
          <w:sz w:val="12"/>
          <w:szCs w:val="12"/>
          <w:u w:val="single"/>
        </w:rPr>
      </w:pPr>
    </w:p>
    <w:p w:rsidR="009D3409" w:rsidRPr="004E5919" w:rsidRDefault="009D3409" w:rsidP="004E5919">
      <w:pPr>
        <w:spacing w:line="276" w:lineRule="auto"/>
        <w:ind w:right="261" w:firstLine="708"/>
        <w:jc w:val="both"/>
        <w:rPr>
          <w:rFonts w:ascii="Arial" w:hAnsi="Arial" w:cs="Arial"/>
          <w:sz w:val="16"/>
          <w:szCs w:val="16"/>
        </w:rPr>
      </w:pPr>
      <w:r w:rsidRPr="007376A2">
        <w:rPr>
          <w:rFonts w:ascii="Arial" w:hAnsi="Arial" w:cs="Arial"/>
          <w:sz w:val="16"/>
          <w:szCs w:val="16"/>
        </w:rPr>
        <w:t xml:space="preserve"> </w:t>
      </w:r>
      <w:proofErr w:type="spellStart"/>
      <w:r w:rsidRPr="007376A2">
        <w:rPr>
          <w:rFonts w:ascii="Arial" w:hAnsi="Arial" w:cs="Arial"/>
          <w:sz w:val="16"/>
          <w:szCs w:val="16"/>
        </w:rPr>
        <w:t>Cet</w:t>
      </w:r>
      <w:proofErr w:type="spellEnd"/>
      <w:r w:rsidRPr="007376A2">
        <w:rPr>
          <w:rFonts w:ascii="Arial" w:hAnsi="Arial" w:cs="Arial"/>
          <w:sz w:val="16"/>
          <w:szCs w:val="16"/>
        </w:rPr>
        <w:t xml:space="preserve"> enseignement vous proposera une </w:t>
      </w:r>
      <w:r w:rsidRPr="007376A2">
        <w:rPr>
          <w:rFonts w:ascii="Arial" w:hAnsi="Arial" w:cs="Arial"/>
          <w:b/>
          <w:sz w:val="16"/>
          <w:szCs w:val="16"/>
        </w:rPr>
        <w:t>pratique artistique</w:t>
      </w:r>
      <w:r w:rsidRPr="007376A2">
        <w:rPr>
          <w:rFonts w:ascii="Arial" w:hAnsi="Arial" w:cs="Arial"/>
          <w:sz w:val="16"/>
          <w:szCs w:val="16"/>
        </w:rPr>
        <w:t xml:space="preserve"> variée dans ses supports et ses techniques et une découverte approfondie de </w:t>
      </w:r>
      <w:r w:rsidRPr="007376A2">
        <w:rPr>
          <w:rFonts w:ascii="Arial" w:hAnsi="Arial" w:cs="Arial"/>
          <w:b/>
          <w:sz w:val="16"/>
          <w:szCs w:val="16"/>
        </w:rPr>
        <w:t>l'histoire des arts</w:t>
      </w:r>
      <w:r w:rsidRPr="007376A2">
        <w:rPr>
          <w:rFonts w:ascii="Arial" w:hAnsi="Arial" w:cs="Arial"/>
          <w:sz w:val="16"/>
          <w:szCs w:val="16"/>
        </w:rPr>
        <w:t xml:space="preserve">. </w:t>
      </w:r>
      <w:r w:rsidRPr="00767CD0">
        <w:rPr>
          <w:rFonts w:ascii="Arial" w:hAnsi="Arial" w:cs="Arial"/>
          <w:b/>
          <w:sz w:val="16"/>
          <w:szCs w:val="16"/>
          <w:u w:val="single"/>
        </w:rPr>
        <w:t>Production finale</w:t>
      </w:r>
      <w:r w:rsidRPr="00767CD0">
        <w:rPr>
          <w:rFonts w:ascii="Arial" w:hAnsi="Arial" w:cs="Arial"/>
          <w:b/>
          <w:sz w:val="16"/>
          <w:szCs w:val="16"/>
        </w:rPr>
        <w:t xml:space="preserve"> : réalisation d'une exposition en fin d'année.</w:t>
      </w:r>
    </w:p>
    <w:p w:rsidR="00140D51" w:rsidRDefault="009D3409" w:rsidP="009D3409">
      <w:pPr>
        <w:spacing w:line="276" w:lineRule="auto"/>
        <w:ind w:right="261" w:firstLine="708"/>
        <w:jc w:val="both"/>
        <w:rPr>
          <w:rFonts w:ascii="Arial" w:hAnsi="Arial" w:cs="Arial"/>
          <w:sz w:val="16"/>
          <w:szCs w:val="16"/>
          <w:u w:val="single"/>
        </w:rPr>
      </w:pPr>
      <w:r w:rsidRPr="007376A2">
        <w:rPr>
          <w:rFonts w:ascii="Arial" w:hAnsi="Arial" w:cs="Arial"/>
          <w:sz w:val="16"/>
          <w:szCs w:val="16"/>
        </w:rPr>
        <w:t>Possibilité de poursuivre les arts plastiques en spécialité</w:t>
      </w:r>
      <w:r>
        <w:rPr>
          <w:rFonts w:ascii="Arial" w:hAnsi="Arial" w:cs="Arial"/>
          <w:sz w:val="16"/>
          <w:szCs w:val="16"/>
        </w:rPr>
        <w:t>,</w:t>
      </w:r>
      <w:r w:rsidRPr="007376A2">
        <w:rPr>
          <w:rFonts w:ascii="Arial" w:hAnsi="Arial" w:cs="Arial"/>
          <w:sz w:val="16"/>
          <w:szCs w:val="16"/>
        </w:rPr>
        <w:t xml:space="preserve"> en série Littéraire</w:t>
      </w:r>
      <w:r>
        <w:rPr>
          <w:rFonts w:ascii="Arial" w:hAnsi="Arial" w:cs="Arial"/>
          <w:sz w:val="16"/>
          <w:szCs w:val="16"/>
        </w:rPr>
        <w:t>,</w:t>
      </w:r>
      <w:r w:rsidRPr="007376A2">
        <w:rPr>
          <w:rFonts w:ascii="Arial" w:hAnsi="Arial" w:cs="Arial"/>
          <w:sz w:val="16"/>
          <w:szCs w:val="16"/>
        </w:rPr>
        <w:t xml:space="preserve"> ou comme enseignement facultatif dans les autres séries </w:t>
      </w:r>
      <w:r w:rsidRPr="004E5919">
        <w:rPr>
          <w:rFonts w:ascii="Arial" w:hAnsi="Arial" w:cs="Arial"/>
          <w:sz w:val="16"/>
          <w:szCs w:val="16"/>
          <w:u w:val="single"/>
        </w:rPr>
        <w:t>(</w:t>
      </w:r>
      <w:r w:rsidRPr="004E5919">
        <w:rPr>
          <w:rFonts w:ascii="Arial" w:hAnsi="Arial" w:cs="Arial"/>
          <w:b/>
          <w:sz w:val="16"/>
          <w:szCs w:val="16"/>
          <w:u w:val="single"/>
        </w:rPr>
        <w:t>Attention :</w:t>
      </w:r>
      <w:r w:rsidRPr="004E5919">
        <w:rPr>
          <w:rFonts w:ascii="Arial" w:hAnsi="Arial" w:cs="Arial"/>
          <w:sz w:val="16"/>
          <w:szCs w:val="16"/>
          <w:u w:val="single"/>
        </w:rPr>
        <w:t xml:space="preserve"> </w:t>
      </w:r>
      <w:r w:rsidRPr="004E5919">
        <w:rPr>
          <w:rFonts w:ascii="Arial" w:hAnsi="Arial" w:cs="Arial"/>
          <w:b/>
          <w:sz w:val="16"/>
          <w:szCs w:val="16"/>
          <w:u w:val="single"/>
        </w:rPr>
        <w:t>3 heures/semaine</w:t>
      </w:r>
      <w:r w:rsidRPr="004E5919">
        <w:rPr>
          <w:rFonts w:ascii="Arial" w:hAnsi="Arial" w:cs="Arial"/>
          <w:sz w:val="16"/>
          <w:szCs w:val="16"/>
          <w:u w:val="single"/>
        </w:rPr>
        <w:t>).</w:t>
      </w:r>
    </w:p>
    <w:p w:rsidR="004E5919" w:rsidRDefault="004E5919" w:rsidP="009D3409">
      <w:pPr>
        <w:spacing w:line="276" w:lineRule="auto"/>
        <w:ind w:right="261" w:firstLine="708"/>
        <w:jc w:val="both"/>
        <w:rPr>
          <w:rFonts w:ascii="Arial" w:hAnsi="Arial" w:cs="Arial"/>
          <w:sz w:val="16"/>
          <w:szCs w:val="16"/>
        </w:rPr>
      </w:pPr>
      <w:r w:rsidRPr="004E5919">
        <w:rPr>
          <w:rFonts w:ascii="Arial" w:hAnsi="Arial" w:cs="Arial"/>
          <w:b/>
          <w:color w:val="FF0000"/>
          <w:sz w:val="16"/>
          <w:szCs w:val="16"/>
        </w:rPr>
        <w:t>Très signalé</w:t>
      </w:r>
      <w:r w:rsidRPr="004E5919">
        <w:rPr>
          <w:rFonts w:ascii="Arial" w:hAnsi="Arial" w:cs="Arial"/>
          <w:sz w:val="16"/>
          <w:szCs w:val="16"/>
          <w:u w:val="single"/>
        </w:rPr>
        <w:t xml:space="preserve">  </w:t>
      </w:r>
      <w:r>
        <w:rPr>
          <w:rFonts w:ascii="Arial" w:hAnsi="Arial" w:cs="Arial"/>
          <w:sz w:val="16"/>
          <w:szCs w:val="16"/>
          <w:highlight w:val="yellow"/>
          <w:u w:val="single"/>
        </w:rPr>
        <w:t>CODAGE INSCRIPTION </w:t>
      </w:r>
      <w:r w:rsidRPr="004E5919">
        <w:rPr>
          <w:rFonts w:ascii="Arial" w:hAnsi="Arial" w:cs="Arial"/>
          <w:sz w:val="16"/>
          <w:szCs w:val="16"/>
          <w:highlight w:val="yellow"/>
          <w:u w:val="single"/>
        </w:rPr>
        <w:t>: Attention pour demander l’enseignement d’exploration Arts Plastiques il faut utiliser le codage inscription Arts Visuels puis choisir obligatoirement l’option facultative Arts Plastiques.</w:t>
      </w:r>
    </w:p>
    <w:p w:rsidR="00FB7220" w:rsidRDefault="00FB7220" w:rsidP="009D3409">
      <w:pPr>
        <w:spacing w:line="276" w:lineRule="auto"/>
        <w:ind w:right="261" w:firstLine="708"/>
        <w:jc w:val="both"/>
        <w:rPr>
          <w:rFonts w:ascii="Arial" w:hAnsi="Arial" w:cs="Arial"/>
          <w:sz w:val="16"/>
          <w:szCs w:val="16"/>
        </w:rPr>
      </w:pPr>
    </w:p>
    <w:p w:rsidR="00FB7220" w:rsidRDefault="00FB7220" w:rsidP="009D3409">
      <w:pPr>
        <w:spacing w:line="276" w:lineRule="auto"/>
        <w:ind w:right="261" w:firstLine="708"/>
        <w:jc w:val="both"/>
        <w:rPr>
          <w:rFonts w:ascii="Arial" w:hAnsi="Arial" w:cs="Arial"/>
          <w:sz w:val="16"/>
          <w:szCs w:val="16"/>
        </w:rPr>
      </w:pPr>
    </w:p>
    <w:p w:rsidR="00CB12A9" w:rsidRPr="009D3409" w:rsidRDefault="00CB12A9" w:rsidP="009D3409">
      <w:pPr>
        <w:spacing w:line="276" w:lineRule="auto"/>
        <w:ind w:right="261" w:firstLine="708"/>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146E0" w:rsidRPr="00D74A06" w:rsidTr="003A3466">
        <w:tc>
          <w:tcPr>
            <w:tcW w:w="10348" w:type="dxa"/>
          </w:tcPr>
          <w:p w:rsidR="005146E0" w:rsidRPr="00D74A06" w:rsidRDefault="005146E0" w:rsidP="003A3466">
            <w:pPr>
              <w:spacing w:line="276" w:lineRule="auto"/>
              <w:jc w:val="center"/>
              <w:rPr>
                <w:b/>
                <w:color w:val="FF0000"/>
              </w:rPr>
            </w:pPr>
            <w:r w:rsidRPr="00D74A06">
              <w:rPr>
                <w:b/>
                <w:color w:val="FF0000"/>
              </w:rPr>
              <w:lastRenderedPageBreak/>
              <w:t>ENVIRONNEMENT, SCIENCES ET TECHNOLOGIES</w:t>
            </w:r>
          </w:p>
        </w:tc>
      </w:tr>
    </w:tbl>
    <w:p w:rsidR="00474415" w:rsidRPr="00FB7220" w:rsidRDefault="00474415" w:rsidP="005146E0">
      <w:pPr>
        <w:spacing w:line="276" w:lineRule="auto"/>
        <w:ind w:right="261"/>
        <w:jc w:val="both"/>
        <w:rPr>
          <w:b/>
          <w:color w:val="0070C0"/>
          <w:sz w:val="16"/>
          <w:szCs w:val="16"/>
          <w:u w:val="single"/>
        </w:rPr>
      </w:pPr>
    </w:p>
    <w:p w:rsidR="005146E0" w:rsidRPr="00D74A06" w:rsidRDefault="005146E0" w:rsidP="005146E0">
      <w:pPr>
        <w:spacing w:line="276" w:lineRule="auto"/>
        <w:ind w:right="261"/>
        <w:jc w:val="both"/>
        <w:rPr>
          <w:b/>
          <w:color w:val="0070C0"/>
          <w:sz w:val="20"/>
          <w:szCs w:val="20"/>
        </w:rPr>
      </w:pPr>
      <w:r w:rsidRPr="00D74A06">
        <w:rPr>
          <w:b/>
          <w:color w:val="0070C0"/>
          <w:sz w:val="20"/>
          <w:szCs w:val="20"/>
          <w:u w:val="single"/>
        </w:rPr>
        <w:t>VOUS AIMEZ L'EXPERIMENTATION SCIENTIFIQUE ET L'ENVIRONNEMENT</w:t>
      </w:r>
      <w:r w:rsidRPr="00D74A06">
        <w:rPr>
          <w:b/>
          <w:color w:val="0070C0"/>
          <w:sz w:val="20"/>
          <w:szCs w:val="20"/>
        </w:rPr>
        <w:t xml:space="preserve"> </w:t>
      </w:r>
      <w:r w:rsidR="0084102B" w:rsidRPr="00D74A06">
        <w:rPr>
          <w:b/>
          <w:color w:val="0070C0"/>
          <w:sz w:val="20"/>
          <w:szCs w:val="20"/>
        </w:rPr>
        <w:t xml:space="preserve"> </w:t>
      </w:r>
    </w:p>
    <w:p w:rsidR="0084102B" w:rsidRPr="00FB7220" w:rsidRDefault="0084102B" w:rsidP="005146E0">
      <w:pPr>
        <w:spacing w:line="276" w:lineRule="auto"/>
        <w:ind w:right="261"/>
        <w:jc w:val="both"/>
        <w:rPr>
          <w:b/>
          <w:sz w:val="12"/>
          <w:szCs w:val="12"/>
          <w:u w:val="single"/>
        </w:rPr>
      </w:pPr>
    </w:p>
    <w:p w:rsidR="0084102B" w:rsidRPr="009D3409" w:rsidRDefault="005146E0" w:rsidP="0084102B">
      <w:pPr>
        <w:spacing w:line="276" w:lineRule="auto"/>
        <w:ind w:right="261"/>
        <w:jc w:val="both"/>
        <w:rPr>
          <w:b/>
          <w:color w:val="0070C0"/>
          <w:sz w:val="20"/>
          <w:szCs w:val="20"/>
          <w:u w:val="single"/>
        </w:rPr>
      </w:pPr>
      <w:r w:rsidRPr="009D3409">
        <w:rPr>
          <w:b/>
          <w:color w:val="0070C0"/>
          <w:sz w:val="20"/>
          <w:szCs w:val="20"/>
          <w:u w:val="single"/>
        </w:rPr>
        <w:t xml:space="preserve">SCIENCES ET DÉVELOPPEMENT DURABLE (SCIENCES ET LABORATOIRE) </w:t>
      </w:r>
    </w:p>
    <w:p w:rsidR="0084102B" w:rsidRPr="009D3409" w:rsidRDefault="0084102B" w:rsidP="00140D51">
      <w:pPr>
        <w:spacing w:line="276" w:lineRule="auto"/>
        <w:ind w:right="261"/>
        <w:jc w:val="center"/>
        <w:rPr>
          <w:color w:val="0070C0"/>
          <w:sz w:val="20"/>
          <w:szCs w:val="20"/>
        </w:rPr>
      </w:pPr>
      <w:r w:rsidRPr="009D3409">
        <w:rPr>
          <w:color w:val="0070C0"/>
          <w:sz w:val="20"/>
          <w:szCs w:val="20"/>
          <w:highlight w:val="yellow"/>
        </w:rPr>
        <w:t>CODAGE INSCRIPTION SCIENCES ET LABORATOIRE</w:t>
      </w:r>
    </w:p>
    <w:p w:rsidR="002F27F4" w:rsidRPr="00FB7220" w:rsidRDefault="002F27F4" w:rsidP="00140D51">
      <w:pPr>
        <w:spacing w:line="276" w:lineRule="auto"/>
        <w:ind w:right="261"/>
        <w:jc w:val="center"/>
        <w:rPr>
          <w:color w:val="0070C0"/>
          <w:sz w:val="12"/>
          <w:szCs w:val="12"/>
        </w:rPr>
      </w:pPr>
    </w:p>
    <w:p w:rsidR="005146E0" w:rsidRPr="00D74A06" w:rsidRDefault="00D830E6" w:rsidP="00FB7220">
      <w:pPr>
        <w:spacing w:line="276" w:lineRule="auto"/>
        <w:ind w:right="261" w:firstLine="708"/>
        <w:jc w:val="both"/>
        <w:rPr>
          <w:sz w:val="18"/>
          <w:szCs w:val="18"/>
        </w:rPr>
      </w:pPr>
      <w:r>
        <w:rPr>
          <w:sz w:val="18"/>
          <w:szCs w:val="18"/>
        </w:rPr>
        <w:t>Dans un</w:t>
      </w:r>
      <w:r w:rsidR="005146E0" w:rsidRPr="00D74A06">
        <w:rPr>
          <w:sz w:val="18"/>
          <w:szCs w:val="18"/>
        </w:rPr>
        <w:t xml:space="preserve"> petit groupe de 18 élèves, des travaux assimilables à celles d'ingénieurs polyvalents sont réalisés. De la conception jus</w:t>
      </w:r>
      <w:r>
        <w:rPr>
          <w:sz w:val="18"/>
          <w:szCs w:val="18"/>
        </w:rPr>
        <w:t xml:space="preserve">qu'à la finalisation concrète des projets, </w:t>
      </w:r>
      <w:r w:rsidR="005146E0" w:rsidRPr="00D74A06">
        <w:rPr>
          <w:sz w:val="18"/>
          <w:szCs w:val="18"/>
        </w:rPr>
        <w:t>les aptitudes scientifiques seront développées</w:t>
      </w:r>
      <w:r>
        <w:rPr>
          <w:sz w:val="18"/>
          <w:szCs w:val="18"/>
        </w:rPr>
        <w:t xml:space="preserve">, </w:t>
      </w:r>
      <w:r w:rsidRPr="00D74A06">
        <w:rPr>
          <w:sz w:val="18"/>
          <w:szCs w:val="18"/>
        </w:rPr>
        <w:t>associé</w:t>
      </w:r>
      <w:r>
        <w:rPr>
          <w:sz w:val="18"/>
          <w:szCs w:val="18"/>
        </w:rPr>
        <w:t>e</w:t>
      </w:r>
      <w:r w:rsidRPr="00D74A06">
        <w:rPr>
          <w:sz w:val="18"/>
          <w:szCs w:val="18"/>
        </w:rPr>
        <w:t>s à des méthodes rigoureuses</w:t>
      </w:r>
      <w:r w:rsidR="005146E0" w:rsidRPr="00D74A06">
        <w:rPr>
          <w:sz w:val="18"/>
          <w:szCs w:val="18"/>
        </w:rPr>
        <w:t>.</w:t>
      </w:r>
    </w:p>
    <w:p w:rsidR="005146E0" w:rsidRPr="00D74A06" w:rsidRDefault="005146E0" w:rsidP="005146E0">
      <w:pPr>
        <w:spacing w:line="276" w:lineRule="auto"/>
        <w:ind w:right="261"/>
        <w:jc w:val="both"/>
        <w:rPr>
          <w:sz w:val="18"/>
          <w:szCs w:val="18"/>
        </w:rPr>
      </w:pPr>
      <w:r w:rsidRPr="00D74A06">
        <w:rPr>
          <w:sz w:val="18"/>
          <w:szCs w:val="18"/>
        </w:rPr>
        <w:t>Cet enseignement en Sciences et laboratoire est principalement orienté en direction du développement durable, notre lycée étant labélisé éco-responsable et E3D niveau 2.</w:t>
      </w:r>
    </w:p>
    <w:p w:rsidR="00E33331" w:rsidRPr="00140D51" w:rsidRDefault="005146E0" w:rsidP="005146E0">
      <w:pPr>
        <w:spacing w:line="276" w:lineRule="auto"/>
        <w:ind w:right="261"/>
        <w:jc w:val="both"/>
        <w:rPr>
          <w:sz w:val="18"/>
          <w:szCs w:val="18"/>
        </w:rPr>
      </w:pPr>
      <w:r w:rsidRPr="00D74A06">
        <w:rPr>
          <w:sz w:val="18"/>
          <w:szCs w:val="18"/>
        </w:rPr>
        <w:t>Des élèves motivés sont attendus. Ils doivent présenter un esprit d'autonomie, d'initiative, de sérieux et d'ouverture collaborative.</w:t>
      </w:r>
    </w:p>
    <w:p w:rsidR="005146E0" w:rsidRPr="00D74A06" w:rsidRDefault="005146E0" w:rsidP="005146E0">
      <w:pPr>
        <w:spacing w:line="276" w:lineRule="auto"/>
        <w:ind w:right="261"/>
        <w:jc w:val="both"/>
        <w:rPr>
          <w:sz w:val="18"/>
          <w:szCs w:val="18"/>
        </w:rPr>
      </w:pPr>
      <w:r w:rsidRPr="00D74A06">
        <w:rPr>
          <w:b/>
          <w:sz w:val="18"/>
          <w:szCs w:val="18"/>
          <w:u w:val="single"/>
        </w:rPr>
        <w:t>Programme</w:t>
      </w:r>
      <w:r w:rsidRPr="00D74A06">
        <w:rPr>
          <w:sz w:val="18"/>
          <w:szCs w:val="18"/>
        </w:rPr>
        <w:t xml:space="preserve"> :</w:t>
      </w:r>
    </w:p>
    <w:p w:rsidR="005146E0" w:rsidRPr="00D74A06" w:rsidRDefault="005146E0" w:rsidP="005146E0">
      <w:pPr>
        <w:numPr>
          <w:ilvl w:val="0"/>
          <w:numId w:val="5"/>
        </w:numPr>
        <w:spacing w:line="276" w:lineRule="auto"/>
        <w:ind w:right="261"/>
        <w:jc w:val="both"/>
        <w:rPr>
          <w:sz w:val="16"/>
          <w:szCs w:val="16"/>
        </w:rPr>
      </w:pPr>
      <w:r w:rsidRPr="00D74A06">
        <w:rPr>
          <w:sz w:val="16"/>
          <w:szCs w:val="16"/>
        </w:rPr>
        <w:t>Actions pour accroître la biodiversité dans le parc (plantations, repérage et identification des arbres anciens du parc, mur végétalisé, niches à animaux, compostage...)</w:t>
      </w:r>
    </w:p>
    <w:p w:rsidR="005146E0" w:rsidRPr="00D74A06" w:rsidRDefault="005146E0" w:rsidP="005146E0">
      <w:pPr>
        <w:numPr>
          <w:ilvl w:val="0"/>
          <w:numId w:val="5"/>
        </w:numPr>
        <w:spacing w:line="276" w:lineRule="auto"/>
        <w:ind w:right="261"/>
        <w:jc w:val="both"/>
        <w:rPr>
          <w:sz w:val="16"/>
          <w:szCs w:val="16"/>
        </w:rPr>
      </w:pPr>
      <w:r w:rsidRPr="00D74A06">
        <w:rPr>
          <w:sz w:val="16"/>
          <w:szCs w:val="16"/>
        </w:rPr>
        <w:t>Interventions sur le tri sélectif</w:t>
      </w:r>
    </w:p>
    <w:p w:rsidR="005146E0" w:rsidRPr="00D74A06" w:rsidRDefault="005146E0" w:rsidP="005146E0">
      <w:pPr>
        <w:numPr>
          <w:ilvl w:val="0"/>
          <w:numId w:val="5"/>
        </w:numPr>
        <w:spacing w:line="276" w:lineRule="auto"/>
        <w:ind w:right="261"/>
        <w:jc w:val="both"/>
        <w:rPr>
          <w:sz w:val="16"/>
          <w:szCs w:val="16"/>
        </w:rPr>
      </w:pPr>
      <w:r w:rsidRPr="00D74A06">
        <w:rPr>
          <w:sz w:val="16"/>
          <w:szCs w:val="16"/>
        </w:rPr>
        <w:t>Travaux pour récupérer l'eau de pluie et l'utiliser grâce à un arrosage automatique</w:t>
      </w:r>
    </w:p>
    <w:p w:rsidR="005146E0" w:rsidRPr="00D74A06" w:rsidRDefault="005146E0" w:rsidP="005146E0">
      <w:pPr>
        <w:numPr>
          <w:ilvl w:val="0"/>
          <w:numId w:val="5"/>
        </w:numPr>
        <w:spacing w:line="276" w:lineRule="auto"/>
        <w:ind w:right="261"/>
        <w:jc w:val="both"/>
        <w:rPr>
          <w:sz w:val="16"/>
          <w:szCs w:val="16"/>
        </w:rPr>
      </w:pPr>
      <w:r w:rsidRPr="00D74A06">
        <w:rPr>
          <w:sz w:val="16"/>
          <w:szCs w:val="16"/>
        </w:rPr>
        <w:t xml:space="preserve">propositions pour améliorer ses choix alimentaires </w:t>
      </w:r>
    </w:p>
    <w:p w:rsidR="005146E0" w:rsidRPr="00D74A06" w:rsidRDefault="005146E0" w:rsidP="005146E0">
      <w:pPr>
        <w:numPr>
          <w:ilvl w:val="0"/>
          <w:numId w:val="5"/>
        </w:numPr>
        <w:spacing w:line="276" w:lineRule="auto"/>
        <w:ind w:right="261"/>
        <w:jc w:val="both"/>
        <w:rPr>
          <w:sz w:val="16"/>
          <w:szCs w:val="16"/>
        </w:rPr>
      </w:pPr>
      <w:r w:rsidRPr="00D74A06">
        <w:rPr>
          <w:sz w:val="16"/>
          <w:szCs w:val="16"/>
        </w:rPr>
        <w:t>Découverte du monde fascinant et mystérieux des insectes</w:t>
      </w:r>
    </w:p>
    <w:p w:rsidR="005146E0" w:rsidRPr="00D74A06" w:rsidRDefault="005146E0" w:rsidP="005146E0">
      <w:pPr>
        <w:spacing w:line="276" w:lineRule="auto"/>
        <w:ind w:right="261"/>
        <w:jc w:val="both"/>
        <w:rPr>
          <w:sz w:val="16"/>
          <w:szCs w:val="16"/>
        </w:rPr>
      </w:pPr>
      <w:r w:rsidRPr="00D74A06">
        <w:rPr>
          <w:sz w:val="16"/>
          <w:szCs w:val="16"/>
        </w:rPr>
        <w:t>En complément, des expériences scientifiques amusantes seront à réaliser en laboratoire.</w:t>
      </w:r>
    </w:p>
    <w:p w:rsidR="005146E0" w:rsidRPr="00FB7220" w:rsidRDefault="005146E0" w:rsidP="00140D51">
      <w:pPr>
        <w:spacing w:line="276" w:lineRule="auto"/>
        <w:ind w:right="261"/>
        <w:jc w:val="both"/>
        <w:rPr>
          <w:sz w:val="12"/>
          <w:szCs w:val="12"/>
        </w:rPr>
      </w:pPr>
    </w:p>
    <w:p w:rsidR="0084102B" w:rsidRPr="00140D51" w:rsidRDefault="005146E0" w:rsidP="005146E0">
      <w:pPr>
        <w:spacing w:line="276" w:lineRule="auto"/>
        <w:ind w:right="261"/>
        <w:jc w:val="both"/>
        <w:rPr>
          <w:b/>
          <w:color w:val="0070C0"/>
          <w:sz w:val="20"/>
          <w:szCs w:val="20"/>
          <w:u w:val="single"/>
        </w:rPr>
      </w:pPr>
      <w:r w:rsidRPr="00D74A06">
        <w:rPr>
          <w:b/>
          <w:color w:val="0070C0"/>
          <w:sz w:val="20"/>
          <w:szCs w:val="20"/>
          <w:u w:val="single"/>
        </w:rPr>
        <w:t>METHODES ET PRATIQUES SCIENTIFIQUES</w:t>
      </w:r>
      <w:r w:rsidR="0084102B" w:rsidRPr="00D74A06">
        <w:rPr>
          <w:b/>
          <w:color w:val="0070C0"/>
          <w:sz w:val="20"/>
          <w:szCs w:val="20"/>
          <w:u w:val="single"/>
        </w:rPr>
        <w:t xml:space="preserve"> </w:t>
      </w:r>
    </w:p>
    <w:p w:rsidR="0084102B" w:rsidRPr="00D74A06" w:rsidRDefault="0084102B" w:rsidP="0084102B">
      <w:pPr>
        <w:spacing w:line="276" w:lineRule="auto"/>
        <w:ind w:right="261"/>
        <w:jc w:val="center"/>
        <w:rPr>
          <w:color w:val="0070C0"/>
          <w:sz w:val="20"/>
          <w:szCs w:val="20"/>
        </w:rPr>
      </w:pPr>
      <w:r w:rsidRPr="00D74A06">
        <w:rPr>
          <w:color w:val="0070C0"/>
          <w:sz w:val="20"/>
          <w:szCs w:val="20"/>
          <w:highlight w:val="yellow"/>
        </w:rPr>
        <w:t>CODAGE INSCRIPTION METHODES ET PRATIQUES SCIENTIFIQUES</w:t>
      </w:r>
      <w:r w:rsidRPr="00D74A06">
        <w:rPr>
          <w:color w:val="0070C0"/>
          <w:sz w:val="20"/>
          <w:szCs w:val="20"/>
        </w:rPr>
        <w:t xml:space="preserve"> </w:t>
      </w:r>
    </w:p>
    <w:p w:rsidR="0084102B" w:rsidRPr="00FB7220" w:rsidRDefault="0084102B" w:rsidP="0084102B">
      <w:pPr>
        <w:spacing w:line="276" w:lineRule="auto"/>
        <w:ind w:right="261"/>
        <w:jc w:val="center"/>
        <w:rPr>
          <w:b/>
          <w:color w:val="0070C0"/>
          <w:sz w:val="12"/>
          <w:szCs w:val="12"/>
        </w:rPr>
      </w:pPr>
    </w:p>
    <w:p w:rsidR="005146E0" w:rsidRPr="00D74A06" w:rsidRDefault="005146E0" w:rsidP="005146E0">
      <w:pPr>
        <w:spacing w:line="276" w:lineRule="auto"/>
        <w:ind w:right="261"/>
        <w:jc w:val="both"/>
        <w:rPr>
          <w:sz w:val="16"/>
          <w:szCs w:val="16"/>
        </w:rPr>
      </w:pPr>
      <w:r w:rsidRPr="00D74A06">
        <w:rPr>
          <w:b/>
          <w:sz w:val="16"/>
          <w:szCs w:val="16"/>
          <w:u w:val="single"/>
        </w:rPr>
        <w:t>Trois grands thèmes d'étude</w:t>
      </w:r>
      <w:r w:rsidRPr="00D74A06">
        <w:rPr>
          <w:sz w:val="16"/>
          <w:szCs w:val="16"/>
        </w:rPr>
        <w:t xml:space="preserve"> (susceptibles de varier) :</w:t>
      </w:r>
    </w:p>
    <w:p w:rsidR="005146E0" w:rsidRPr="00D74A06" w:rsidRDefault="005146E0" w:rsidP="005146E0">
      <w:pPr>
        <w:numPr>
          <w:ilvl w:val="0"/>
          <w:numId w:val="6"/>
        </w:numPr>
        <w:spacing w:line="34" w:lineRule="atLeast"/>
        <w:ind w:left="714" w:right="261" w:hanging="357"/>
        <w:jc w:val="both"/>
        <w:rPr>
          <w:sz w:val="16"/>
          <w:szCs w:val="16"/>
        </w:rPr>
      </w:pPr>
      <w:r w:rsidRPr="00D74A06">
        <w:rPr>
          <w:b/>
          <w:sz w:val="16"/>
          <w:szCs w:val="16"/>
        </w:rPr>
        <w:t>Vision du monde</w:t>
      </w:r>
      <w:r w:rsidRPr="00D74A06">
        <w:rPr>
          <w:sz w:val="16"/>
          <w:szCs w:val="16"/>
        </w:rPr>
        <w:t xml:space="preserve"> (exemples : fabrication d'instruments d'optique pour voir de l'infiniment grand à l'infiniment petit, voir l'intérieur du corps humain, illusions d'optique).</w:t>
      </w:r>
    </w:p>
    <w:p w:rsidR="005146E0" w:rsidRPr="00D74A06" w:rsidRDefault="005146E0" w:rsidP="005146E0">
      <w:pPr>
        <w:numPr>
          <w:ilvl w:val="0"/>
          <w:numId w:val="6"/>
        </w:numPr>
        <w:spacing w:line="34" w:lineRule="atLeast"/>
        <w:ind w:left="714" w:right="261" w:hanging="357"/>
        <w:jc w:val="both"/>
        <w:rPr>
          <w:sz w:val="16"/>
          <w:szCs w:val="16"/>
        </w:rPr>
      </w:pPr>
      <w:r w:rsidRPr="00D74A06">
        <w:rPr>
          <w:b/>
          <w:sz w:val="16"/>
          <w:szCs w:val="16"/>
        </w:rPr>
        <w:t>Sciences et cosmétologie</w:t>
      </w:r>
      <w:r w:rsidRPr="00D74A06">
        <w:rPr>
          <w:sz w:val="16"/>
          <w:szCs w:val="16"/>
        </w:rPr>
        <w:t xml:space="preserve"> (exemples : fabrication de savon, crème solaire, rouge à lèvres, parfums... et étude de leurs propriétés).</w:t>
      </w:r>
    </w:p>
    <w:p w:rsidR="005146E0" w:rsidRPr="00D74A06" w:rsidRDefault="005146E0" w:rsidP="005146E0">
      <w:pPr>
        <w:numPr>
          <w:ilvl w:val="0"/>
          <w:numId w:val="6"/>
        </w:numPr>
        <w:spacing w:line="276" w:lineRule="auto"/>
        <w:ind w:left="714" w:right="261" w:hanging="357"/>
        <w:jc w:val="both"/>
        <w:rPr>
          <w:sz w:val="16"/>
          <w:szCs w:val="16"/>
        </w:rPr>
      </w:pPr>
      <w:r w:rsidRPr="00D74A06">
        <w:rPr>
          <w:b/>
          <w:sz w:val="16"/>
          <w:szCs w:val="16"/>
        </w:rPr>
        <w:t>Sciences et investigation</w:t>
      </w:r>
      <w:r w:rsidRPr="00D74A06">
        <w:rPr>
          <w:sz w:val="16"/>
          <w:szCs w:val="16"/>
        </w:rPr>
        <w:t xml:space="preserve"> (exemples : détermination des circonstances d'un évènement par analyse de différents indices).</w:t>
      </w:r>
    </w:p>
    <w:p w:rsidR="005146E0" w:rsidRPr="00D74A06" w:rsidRDefault="005146E0" w:rsidP="005146E0">
      <w:pPr>
        <w:spacing w:line="276" w:lineRule="auto"/>
        <w:ind w:right="261"/>
        <w:jc w:val="both"/>
        <w:rPr>
          <w:sz w:val="16"/>
          <w:szCs w:val="16"/>
        </w:rPr>
      </w:pPr>
      <w:r w:rsidRPr="00D74A06">
        <w:rPr>
          <w:sz w:val="16"/>
          <w:szCs w:val="16"/>
        </w:rPr>
        <w:t xml:space="preserve">                (</w:t>
      </w:r>
      <w:proofErr w:type="gramStart"/>
      <w:r w:rsidRPr="00D74A06">
        <w:rPr>
          <w:sz w:val="16"/>
          <w:szCs w:val="16"/>
        </w:rPr>
        <w:t>enseignement</w:t>
      </w:r>
      <w:proofErr w:type="gramEnd"/>
      <w:r w:rsidRPr="00D74A06">
        <w:rPr>
          <w:sz w:val="16"/>
          <w:szCs w:val="16"/>
        </w:rPr>
        <w:t xml:space="preserve"> en demi-groupe, 18 élèves par groupe)</w:t>
      </w:r>
    </w:p>
    <w:p w:rsidR="005146E0" w:rsidRPr="00FB7220" w:rsidRDefault="005146E0" w:rsidP="005146E0">
      <w:pPr>
        <w:spacing w:line="276" w:lineRule="auto"/>
        <w:ind w:right="261"/>
        <w:jc w:val="both"/>
        <w:rPr>
          <w:sz w:val="12"/>
          <w:szCs w:val="12"/>
        </w:rPr>
      </w:pPr>
    </w:p>
    <w:p w:rsidR="005146E0" w:rsidRPr="00D74A06" w:rsidRDefault="005146E0" w:rsidP="005146E0">
      <w:pPr>
        <w:spacing w:line="276" w:lineRule="auto"/>
        <w:ind w:right="261"/>
        <w:jc w:val="both"/>
        <w:rPr>
          <w:sz w:val="16"/>
          <w:szCs w:val="16"/>
        </w:rPr>
      </w:pPr>
      <w:r w:rsidRPr="00D74A06">
        <w:rPr>
          <w:sz w:val="16"/>
          <w:szCs w:val="16"/>
        </w:rPr>
        <w:t>Cet enseignement est basé sur l'initiative, le travail de groupe, l'autonomie, et permet de développer les compétences suivantes :</w:t>
      </w:r>
    </w:p>
    <w:p w:rsidR="005146E0" w:rsidRPr="00D74A06" w:rsidRDefault="005146E0" w:rsidP="005146E0">
      <w:pPr>
        <w:spacing w:line="276" w:lineRule="auto"/>
        <w:ind w:right="261"/>
        <w:jc w:val="both"/>
        <w:rPr>
          <w:sz w:val="16"/>
          <w:szCs w:val="16"/>
        </w:rPr>
      </w:pPr>
      <w:r w:rsidRPr="00D74A06">
        <w:rPr>
          <w:sz w:val="16"/>
          <w:szCs w:val="16"/>
        </w:rPr>
        <w:t xml:space="preserve">     ─  Savoir utiliser et compléter ses connaissances</w:t>
      </w:r>
    </w:p>
    <w:p w:rsidR="005146E0" w:rsidRPr="00D74A06" w:rsidRDefault="005146E0" w:rsidP="005146E0">
      <w:pPr>
        <w:spacing w:line="276" w:lineRule="auto"/>
        <w:ind w:right="261"/>
        <w:jc w:val="both"/>
        <w:rPr>
          <w:sz w:val="16"/>
          <w:szCs w:val="16"/>
        </w:rPr>
      </w:pPr>
      <w:r w:rsidRPr="00D74A06">
        <w:rPr>
          <w:sz w:val="16"/>
          <w:szCs w:val="16"/>
        </w:rPr>
        <w:t xml:space="preserve">     ─  S'informer, rechercher, extraire et organiser de l'information utile (écrite, orale, observable, numérique)</w:t>
      </w:r>
    </w:p>
    <w:p w:rsidR="005146E0" w:rsidRPr="00D74A06" w:rsidRDefault="005146E0" w:rsidP="005146E0">
      <w:pPr>
        <w:spacing w:line="276" w:lineRule="auto"/>
        <w:ind w:right="261"/>
        <w:jc w:val="both"/>
        <w:rPr>
          <w:sz w:val="16"/>
          <w:szCs w:val="16"/>
        </w:rPr>
      </w:pPr>
      <w:r w:rsidRPr="00D74A06">
        <w:rPr>
          <w:sz w:val="16"/>
          <w:szCs w:val="16"/>
        </w:rPr>
        <w:t xml:space="preserve">     ─  Raisonner, pratiquer une démarche expérimentale</w:t>
      </w:r>
    </w:p>
    <w:p w:rsidR="005146E0" w:rsidRPr="00D74A06" w:rsidRDefault="005146E0" w:rsidP="005146E0">
      <w:pPr>
        <w:spacing w:line="276" w:lineRule="auto"/>
        <w:ind w:right="261"/>
        <w:jc w:val="both"/>
        <w:rPr>
          <w:sz w:val="16"/>
          <w:szCs w:val="16"/>
        </w:rPr>
      </w:pPr>
      <w:r w:rsidRPr="00D74A06">
        <w:rPr>
          <w:sz w:val="16"/>
          <w:szCs w:val="16"/>
        </w:rPr>
        <w:t xml:space="preserve">     ─  Communiquer à l'aide d'un langage et d'outils adaptés</w:t>
      </w:r>
    </w:p>
    <w:p w:rsidR="005146E0" w:rsidRPr="00FB7220" w:rsidRDefault="005146E0" w:rsidP="00140D51">
      <w:pPr>
        <w:spacing w:line="276" w:lineRule="auto"/>
        <w:ind w:right="969"/>
        <w:jc w:val="both"/>
        <w:rPr>
          <w:b/>
          <w:sz w:val="12"/>
          <w:szCs w:val="12"/>
          <w:u w:val="single"/>
        </w:rPr>
      </w:pPr>
    </w:p>
    <w:p w:rsidR="0084102B" w:rsidRPr="00D74A06" w:rsidRDefault="005146E0" w:rsidP="005146E0">
      <w:pPr>
        <w:spacing w:line="276" w:lineRule="auto"/>
        <w:ind w:right="261"/>
        <w:jc w:val="both"/>
        <w:rPr>
          <w:b/>
          <w:color w:val="0070C0"/>
          <w:sz w:val="20"/>
          <w:szCs w:val="20"/>
          <w:u w:val="single"/>
        </w:rPr>
      </w:pPr>
      <w:r w:rsidRPr="00D74A06">
        <w:rPr>
          <w:b/>
          <w:color w:val="0070C0"/>
          <w:sz w:val="20"/>
          <w:szCs w:val="20"/>
          <w:u w:val="single"/>
        </w:rPr>
        <w:t>VOUS AIMEZ L'INFORMATIQUE ET LA CREATION NUMERIQUE</w:t>
      </w:r>
    </w:p>
    <w:p w:rsidR="0084102B" w:rsidRDefault="0084102B" w:rsidP="0084102B">
      <w:pPr>
        <w:spacing w:line="276" w:lineRule="auto"/>
        <w:ind w:right="261"/>
        <w:jc w:val="center"/>
        <w:rPr>
          <w:color w:val="0070C0"/>
          <w:sz w:val="20"/>
          <w:szCs w:val="20"/>
        </w:rPr>
      </w:pPr>
      <w:r w:rsidRPr="00D74A06">
        <w:rPr>
          <w:color w:val="0070C0"/>
          <w:sz w:val="20"/>
          <w:szCs w:val="20"/>
          <w:highlight w:val="yellow"/>
        </w:rPr>
        <w:t>CODAGE INSCRIPTION INFORMATIQUE ET CR</w:t>
      </w:r>
      <w:r w:rsidR="00D830E6" w:rsidRPr="00D830E6">
        <w:rPr>
          <w:color w:val="0070C0"/>
          <w:sz w:val="20"/>
          <w:szCs w:val="20"/>
          <w:highlight w:val="yellow"/>
        </w:rPr>
        <w:t>É</w:t>
      </w:r>
      <w:r w:rsidRPr="00D74A06">
        <w:rPr>
          <w:color w:val="0070C0"/>
          <w:sz w:val="20"/>
          <w:szCs w:val="20"/>
          <w:highlight w:val="yellow"/>
        </w:rPr>
        <w:t>ATION NUMERIQUE</w:t>
      </w:r>
    </w:p>
    <w:p w:rsidR="002F27F4" w:rsidRPr="00707C20" w:rsidRDefault="002F27F4" w:rsidP="0084102B">
      <w:pPr>
        <w:spacing w:line="276" w:lineRule="auto"/>
        <w:ind w:right="261"/>
        <w:jc w:val="center"/>
        <w:rPr>
          <w:color w:val="0070C0"/>
          <w:sz w:val="12"/>
          <w:szCs w:val="12"/>
        </w:rPr>
      </w:pPr>
    </w:p>
    <w:p w:rsidR="005146E0" w:rsidRDefault="005146E0" w:rsidP="005146E0">
      <w:pPr>
        <w:spacing w:line="276" w:lineRule="auto"/>
        <w:ind w:right="261"/>
        <w:jc w:val="both"/>
        <w:rPr>
          <w:sz w:val="16"/>
          <w:szCs w:val="16"/>
        </w:rPr>
      </w:pPr>
      <w:r w:rsidRPr="00D74A06">
        <w:rPr>
          <w:i/>
          <w:sz w:val="16"/>
          <w:szCs w:val="16"/>
        </w:rPr>
        <w:t>L'informatique est utilisée dans toutes les disciplines scientifiques, mais il s'agit aussi d'une science à part entière ! Plutôt qu'être un simple utilisateur de programmes informatiques, il vous est proposé ici de les concevoir... Grâce à l'enseignement "</w:t>
      </w:r>
      <w:r w:rsidRPr="00D74A06">
        <w:rPr>
          <w:b/>
          <w:i/>
          <w:sz w:val="16"/>
          <w:szCs w:val="16"/>
        </w:rPr>
        <w:t>Informatique et création numérique</w:t>
      </w:r>
      <w:r w:rsidRPr="00D74A06">
        <w:rPr>
          <w:i/>
          <w:sz w:val="16"/>
          <w:szCs w:val="16"/>
        </w:rPr>
        <w:t>" (ICN), vous pourrez acquérir</w:t>
      </w:r>
      <w:r w:rsidRPr="00D74A06">
        <w:rPr>
          <w:sz w:val="16"/>
          <w:szCs w:val="16"/>
        </w:rPr>
        <w:t xml:space="preserve"> une culture scientifique et technique sur cette science informatique et réfléchir à des questions de société posées par l'informatique et les applications du numérique.</w:t>
      </w:r>
    </w:p>
    <w:p w:rsidR="001C39E7" w:rsidRDefault="001C39E7" w:rsidP="001C39E7">
      <w:pPr>
        <w:spacing w:line="276" w:lineRule="auto"/>
        <w:ind w:right="261"/>
        <w:jc w:val="both"/>
        <w:rPr>
          <w:sz w:val="16"/>
          <w:szCs w:val="16"/>
        </w:rPr>
      </w:pPr>
      <w:r>
        <w:rPr>
          <w:sz w:val="16"/>
          <w:szCs w:val="16"/>
        </w:rPr>
        <w:t xml:space="preserve">Une sortie au Palais de la Découverte sera faite pour visiter l’espace permanent </w:t>
      </w:r>
      <w:r w:rsidRPr="000C2258">
        <w:rPr>
          <w:i/>
          <w:sz w:val="16"/>
          <w:szCs w:val="16"/>
        </w:rPr>
        <w:t>Informatique et Sciences du Numérique</w:t>
      </w:r>
      <w:r>
        <w:rPr>
          <w:i/>
          <w:sz w:val="16"/>
          <w:szCs w:val="16"/>
        </w:rPr>
        <w:t>.</w:t>
      </w:r>
    </w:p>
    <w:p w:rsidR="000C2258" w:rsidRPr="00D74A06" w:rsidRDefault="000C2258" w:rsidP="005146E0">
      <w:pPr>
        <w:spacing w:line="276" w:lineRule="auto"/>
        <w:ind w:right="261"/>
        <w:jc w:val="both"/>
        <w:rPr>
          <w:sz w:val="16"/>
          <w:szCs w:val="16"/>
        </w:rPr>
      </w:pPr>
    </w:p>
    <w:p w:rsidR="005146E0" w:rsidRPr="00D74A06" w:rsidRDefault="005146E0" w:rsidP="005146E0">
      <w:pPr>
        <w:spacing w:line="276" w:lineRule="auto"/>
        <w:ind w:right="261"/>
        <w:jc w:val="both"/>
        <w:rPr>
          <w:b/>
          <w:sz w:val="16"/>
          <w:szCs w:val="16"/>
        </w:rPr>
      </w:pPr>
      <w:r w:rsidRPr="00D74A06">
        <w:rPr>
          <w:b/>
          <w:sz w:val="16"/>
          <w:szCs w:val="16"/>
        </w:rPr>
        <w:t xml:space="preserve"> </w:t>
      </w:r>
      <w:r w:rsidRPr="00D74A06">
        <w:rPr>
          <w:b/>
          <w:sz w:val="16"/>
          <w:szCs w:val="16"/>
          <w:u w:val="single"/>
        </w:rPr>
        <w:t>Production finale</w:t>
      </w:r>
      <w:r w:rsidRPr="00D74A06">
        <w:rPr>
          <w:b/>
          <w:sz w:val="16"/>
          <w:szCs w:val="16"/>
        </w:rPr>
        <w:t xml:space="preserve"> : écriture d'un site web, </w:t>
      </w:r>
      <w:r w:rsidR="00CD3C34">
        <w:rPr>
          <w:b/>
          <w:sz w:val="16"/>
          <w:szCs w:val="16"/>
        </w:rPr>
        <w:t xml:space="preserve">réalisation </w:t>
      </w:r>
      <w:r w:rsidRPr="00D74A06">
        <w:rPr>
          <w:b/>
          <w:sz w:val="16"/>
          <w:szCs w:val="16"/>
        </w:rPr>
        <w:t>d'un projet informatique (jeux</w:t>
      </w:r>
      <w:r w:rsidR="000C2258">
        <w:rPr>
          <w:b/>
          <w:sz w:val="16"/>
          <w:szCs w:val="16"/>
        </w:rPr>
        <w:t xml:space="preserve"> en python ou </w:t>
      </w:r>
      <w:proofErr w:type="spellStart"/>
      <w:r w:rsidR="000C2258">
        <w:rPr>
          <w:b/>
          <w:sz w:val="16"/>
          <w:szCs w:val="16"/>
        </w:rPr>
        <w:t>javascript</w:t>
      </w:r>
      <w:proofErr w:type="spellEnd"/>
      <w:r w:rsidRPr="00D74A06">
        <w:rPr>
          <w:b/>
          <w:sz w:val="16"/>
          <w:szCs w:val="16"/>
        </w:rPr>
        <w:t>, objet connecté</w:t>
      </w:r>
      <w:r w:rsidR="000C2258">
        <w:rPr>
          <w:b/>
          <w:sz w:val="16"/>
          <w:szCs w:val="16"/>
        </w:rPr>
        <w:t xml:space="preserve"> </w:t>
      </w:r>
      <w:r w:rsidR="00130F99">
        <w:rPr>
          <w:b/>
          <w:sz w:val="16"/>
          <w:szCs w:val="16"/>
        </w:rPr>
        <w:t xml:space="preserve">ou robotique </w:t>
      </w:r>
      <w:r w:rsidR="000C2258">
        <w:rPr>
          <w:b/>
          <w:sz w:val="16"/>
          <w:szCs w:val="16"/>
        </w:rPr>
        <w:t xml:space="preserve">avec </w:t>
      </w:r>
      <w:proofErr w:type="spellStart"/>
      <w:r w:rsidR="000C2258">
        <w:rPr>
          <w:b/>
          <w:sz w:val="16"/>
          <w:szCs w:val="16"/>
        </w:rPr>
        <w:t>Arduino</w:t>
      </w:r>
      <w:proofErr w:type="spellEnd"/>
      <w:r w:rsidRPr="00D74A06">
        <w:rPr>
          <w:b/>
          <w:sz w:val="16"/>
          <w:szCs w:val="16"/>
        </w:rPr>
        <w:t xml:space="preserve">, </w:t>
      </w:r>
      <w:r w:rsidR="00130F99">
        <w:rPr>
          <w:b/>
          <w:sz w:val="16"/>
          <w:szCs w:val="16"/>
        </w:rPr>
        <w:t>traitement d’images en python</w:t>
      </w:r>
      <w:r w:rsidRPr="00D74A06">
        <w:rPr>
          <w:b/>
          <w:sz w:val="16"/>
          <w:szCs w:val="16"/>
        </w:rPr>
        <w:t>...).</w:t>
      </w:r>
    </w:p>
    <w:p w:rsidR="000C2258" w:rsidRDefault="005146E0" w:rsidP="00CD3C34">
      <w:pPr>
        <w:spacing w:line="276" w:lineRule="auto"/>
        <w:ind w:right="-23"/>
        <w:jc w:val="both"/>
        <w:rPr>
          <w:sz w:val="16"/>
          <w:szCs w:val="16"/>
        </w:rPr>
      </w:pPr>
      <w:r w:rsidRPr="00D74A06">
        <w:rPr>
          <w:i/>
          <w:sz w:val="16"/>
          <w:szCs w:val="16"/>
        </w:rPr>
        <w:t xml:space="preserve">Cet enseignement vous propose un apprentissage par la mise en activité et laisse une grande part à votre initiative. </w:t>
      </w:r>
      <w:r w:rsidR="00CD3C34">
        <w:rPr>
          <w:sz w:val="16"/>
          <w:szCs w:val="16"/>
        </w:rPr>
        <w:t>(20 élèves maximum dans le groupe</w:t>
      </w:r>
      <w:r w:rsidR="000C2258">
        <w:rPr>
          <w:sz w:val="16"/>
          <w:szCs w:val="16"/>
        </w:rPr>
        <w:t>)</w:t>
      </w:r>
    </w:p>
    <w:p w:rsidR="0084102B" w:rsidRPr="00FB7220" w:rsidRDefault="0084102B" w:rsidP="005146E0">
      <w:pPr>
        <w:spacing w:line="276" w:lineRule="auto"/>
        <w:ind w:right="261"/>
        <w:jc w:val="both"/>
        <w:rPr>
          <w:b/>
          <w:color w:val="0070C0"/>
          <w:sz w:val="12"/>
          <w:szCs w:val="12"/>
          <w:u w:val="single"/>
        </w:rPr>
      </w:pPr>
    </w:p>
    <w:p w:rsidR="0084102B" w:rsidRPr="00D74A06" w:rsidRDefault="00526C05" w:rsidP="005146E0">
      <w:pPr>
        <w:spacing w:line="276" w:lineRule="auto"/>
        <w:ind w:right="261"/>
        <w:jc w:val="both"/>
        <w:rPr>
          <w:b/>
          <w:color w:val="0070C0"/>
          <w:sz w:val="20"/>
          <w:szCs w:val="20"/>
          <w:u w:val="single"/>
        </w:rPr>
      </w:pPr>
      <w:r w:rsidRPr="00D74A06">
        <w:rPr>
          <w:b/>
          <w:color w:val="0070C0"/>
          <w:sz w:val="20"/>
          <w:szCs w:val="20"/>
          <w:u w:val="single"/>
        </w:rPr>
        <w:t xml:space="preserve">VOUS AIMEZ LA GEOGRAPHIE ET LE SPORT </w:t>
      </w:r>
    </w:p>
    <w:p w:rsidR="00E30321" w:rsidRPr="004E5919" w:rsidRDefault="004E5919" w:rsidP="004E5919">
      <w:pPr>
        <w:jc w:val="center"/>
        <w:rPr>
          <w:color w:val="4F6228" w:themeColor="accent3" w:themeShade="80"/>
          <w:sz w:val="20"/>
          <w:szCs w:val="20"/>
        </w:rPr>
      </w:pPr>
      <w:bookmarkStart w:id="0" w:name="_GoBack"/>
      <w:bookmarkEnd w:id="0"/>
      <w:r w:rsidRPr="004E5919">
        <w:rPr>
          <w:color w:val="4F6228" w:themeColor="accent3" w:themeShade="80"/>
          <w:sz w:val="20"/>
          <w:szCs w:val="20"/>
          <w:highlight w:val="yellow"/>
        </w:rPr>
        <w:t>CODAGE INSCRIPTION : PATRIMOINES</w:t>
      </w:r>
    </w:p>
    <w:p w:rsidR="00E33331" w:rsidRPr="0080383A" w:rsidRDefault="002F27F4" w:rsidP="00E33331">
      <w:pPr>
        <w:rPr>
          <w:b/>
          <w:color w:val="000000" w:themeColor="text1"/>
          <w:sz w:val="20"/>
          <w:szCs w:val="20"/>
        </w:rPr>
      </w:pPr>
      <w:r w:rsidRPr="0080383A">
        <w:rPr>
          <w:b/>
          <w:color w:val="000000" w:themeColor="text1"/>
          <w:sz w:val="20"/>
          <w:szCs w:val="20"/>
        </w:rPr>
        <w:t>« </w:t>
      </w:r>
      <w:r w:rsidR="00E33331" w:rsidRPr="0080383A">
        <w:rPr>
          <w:b/>
          <w:color w:val="000000" w:themeColor="text1"/>
          <w:sz w:val="20"/>
          <w:szCs w:val="20"/>
        </w:rPr>
        <w:t>La banlieue en vélo</w:t>
      </w:r>
      <w:r w:rsidRPr="0080383A">
        <w:rPr>
          <w:b/>
          <w:color w:val="000000" w:themeColor="text1"/>
          <w:sz w:val="20"/>
          <w:szCs w:val="20"/>
        </w:rPr>
        <w:t> »</w:t>
      </w:r>
    </w:p>
    <w:p w:rsidR="00E33331" w:rsidRPr="0080383A" w:rsidRDefault="00E33331" w:rsidP="00E33331">
      <w:pPr>
        <w:rPr>
          <w:b/>
          <w:color w:val="000000" w:themeColor="text1"/>
          <w:sz w:val="16"/>
          <w:szCs w:val="16"/>
        </w:rPr>
      </w:pPr>
      <w:r w:rsidRPr="0080383A">
        <w:rPr>
          <w:b/>
          <w:color w:val="000000" w:themeColor="text1"/>
          <w:sz w:val="16"/>
          <w:szCs w:val="16"/>
        </w:rPr>
        <w:t>Initiation à la géographie de terrain</w:t>
      </w:r>
    </w:p>
    <w:p w:rsidR="00E33331" w:rsidRPr="0080383A" w:rsidRDefault="00E33331" w:rsidP="00E33331">
      <w:pPr>
        <w:rPr>
          <w:color w:val="000000" w:themeColor="text1"/>
          <w:sz w:val="16"/>
          <w:szCs w:val="16"/>
        </w:rPr>
      </w:pPr>
      <w:r w:rsidRPr="0080383A">
        <w:rPr>
          <w:color w:val="000000" w:themeColor="text1"/>
          <w:sz w:val="16"/>
          <w:szCs w:val="16"/>
        </w:rPr>
        <w:t>Projet enseignement d’exploration 2018-201</w:t>
      </w:r>
      <w:r w:rsidR="00D830E6" w:rsidRPr="0080383A">
        <w:rPr>
          <w:color w:val="000000" w:themeColor="text1"/>
          <w:sz w:val="16"/>
          <w:szCs w:val="16"/>
        </w:rPr>
        <w:t>9 Géographie-Mathématiques</w:t>
      </w:r>
      <w:r w:rsidRPr="0080383A">
        <w:rPr>
          <w:color w:val="000000" w:themeColor="text1"/>
          <w:sz w:val="16"/>
          <w:szCs w:val="16"/>
        </w:rPr>
        <w:t xml:space="preserve"> </w:t>
      </w:r>
    </w:p>
    <w:p w:rsidR="00E33331" w:rsidRPr="0080383A" w:rsidRDefault="00E33331" w:rsidP="00E33331">
      <w:pPr>
        <w:rPr>
          <w:color w:val="000000" w:themeColor="text1"/>
          <w:sz w:val="16"/>
          <w:szCs w:val="16"/>
        </w:rPr>
      </w:pPr>
      <w:r w:rsidRPr="0080383A">
        <w:rPr>
          <w:color w:val="000000" w:themeColor="text1"/>
          <w:sz w:val="16"/>
          <w:szCs w:val="16"/>
        </w:rPr>
        <w:t xml:space="preserve">1h30 X 36 semaines =  54 heures qui pourraient être annualisées. </w:t>
      </w:r>
    </w:p>
    <w:p w:rsidR="00E33331" w:rsidRPr="0080383A" w:rsidRDefault="00E33331" w:rsidP="00E33331">
      <w:pPr>
        <w:rPr>
          <w:b/>
          <w:color w:val="000000" w:themeColor="text1"/>
          <w:sz w:val="16"/>
          <w:szCs w:val="16"/>
        </w:rPr>
      </w:pPr>
      <w:r w:rsidRPr="0080383A">
        <w:rPr>
          <w:b/>
          <w:color w:val="000000" w:themeColor="text1"/>
          <w:sz w:val="16"/>
          <w:szCs w:val="16"/>
        </w:rPr>
        <w:t>Objectif : étudier des territoires urbains à partir de sorties sur le terrain</w:t>
      </w:r>
    </w:p>
    <w:p w:rsidR="00E33331" w:rsidRPr="0080383A" w:rsidRDefault="00E33331" w:rsidP="00E33331">
      <w:pPr>
        <w:rPr>
          <w:b/>
          <w:color w:val="000000" w:themeColor="text1"/>
          <w:sz w:val="16"/>
          <w:szCs w:val="16"/>
        </w:rPr>
      </w:pPr>
      <w:r w:rsidRPr="0080383A">
        <w:rPr>
          <w:b/>
          <w:color w:val="000000" w:themeColor="text1"/>
          <w:sz w:val="16"/>
          <w:szCs w:val="16"/>
        </w:rPr>
        <w:t xml:space="preserve">Modalités : </w:t>
      </w:r>
    </w:p>
    <w:p w:rsidR="00E33331" w:rsidRPr="0080383A" w:rsidRDefault="00E33331" w:rsidP="00E33331">
      <w:pPr>
        <w:pStyle w:val="Paragraphedeliste"/>
        <w:numPr>
          <w:ilvl w:val="0"/>
          <w:numId w:val="9"/>
        </w:numPr>
        <w:spacing w:after="200"/>
        <w:jc w:val="both"/>
        <w:rPr>
          <w:color w:val="000000" w:themeColor="text1"/>
          <w:sz w:val="16"/>
          <w:szCs w:val="16"/>
        </w:rPr>
      </w:pPr>
      <w:r w:rsidRPr="0080383A">
        <w:rPr>
          <w:color w:val="000000" w:themeColor="text1"/>
          <w:sz w:val="16"/>
          <w:szCs w:val="16"/>
        </w:rPr>
        <w:t xml:space="preserve">Observation et collecte d’informations (sons, photos, …) lors de sorties en bicyclette </w:t>
      </w:r>
    </w:p>
    <w:p w:rsidR="00E33331" w:rsidRPr="0080383A" w:rsidRDefault="00E33331" w:rsidP="00E33331">
      <w:pPr>
        <w:pStyle w:val="Paragraphedeliste"/>
        <w:jc w:val="both"/>
        <w:rPr>
          <w:color w:val="000000" w:themeColor="text1"/>
          <w:sz w:val="16"/>
          <w:szCs w:val="16"/>
        </w:rPr>
      </w:pPr>
      <w:r w:rsidRPr="0080383A">
        <w:rPr>
          <w:color w:val="000000" w:themeColor="text1"/>
          <w:sz w:val="16"/>
          <w:szCs w:val="16"/>
        </w:rPr>
        <w:t>(</w:t>
      </w:r>
      <w:r w:rsidRPr="0080383A">
        <w:rPr>
          <w:b/>
          <w:color w:val="000000" w:themeColor="text1"/>
          <w:sz w:val="16"/>
          <w:szCs w:val="16"/>
        </w:rPr>
        <w:t>6 sorties de 3h30 = 20 heures</w:t>
      </w:r>
      <w:r w:rsidRPr="0080383A">
        <w:rPr>
          <w:color w:val="000000" w:themeColor="text1"/>
          <w:sz w:val="16"/>
          <w:szCs w:val="16"/>
        </w:rPr>
        <w:t xml:space="preserve">) </w:t>
      </w:r>
    </w:p>
    <w:p w:rsidR="00E33331" w:rsidRPr="0080383A" w:rsidRDefault="00E33331" w:rsidP="00E33331">
      <w:pPr>
        <w:pStyle w:val="Paragraphedeliste"/>
        <w:numPr>
          <w:ilvl w:val="0"/>
          <w:numId w:val="9"/>
        </w:numPr>
        <w:jc w:val="both"/>
        <w:rPr>
          <w:color w:val="000000" w:themeColor="text1"/>
          <w:sz w:val="16"/>
          <w:szCs w:val="16"/>
        </w:rPr>
      </w:pPr>
      <w:r w:rsidRPr="0080383A">
        <w:rPr>
          <w:color w:val="000000" w:themeColor="text1"/>
          <w:sz w:val="16"/>
          <w:szCs w:val="16"/>
        </w:rPr>
        <w:t>Travail en classe : caractérisation des territoires visités (</w:t>
      </w:r>
      <w:proofErr w:type="gramStart"/>
      <w:r w:rsidRPr="0080383A">
        <w:rPr>
          <w:color w:val="000000" w:themeColor="text1"/>
          <w:sz w:val="16"/>
          <w:szCs w:val="16"/>
        </w:rPr>
        <w:t>densités ,</w:t>
      </w:r>
      <w:proofErr w:type="gramEnd"/>
      <w:r w:rsidRPr="0080383A">
        <w:rPr>
          <w:color w:val="000000" w:themeColor="text1"/>
          <w:sz w:val="16"/>
          <w:szCs w:val="16"/>
        </w:rPr>
        <w:t xml:space="preserve"> activités et fonctions , …) à partir des données recueillies sur le terrain (photographies, notes, …) et d’autres ressources (INSEE ; I.G.N., etc.) (</w:t>
      </w:r>
      <w:r w:rsidRPr="0080383A">
        <w:rPr>
          <w:b/>
          <w:color w:val="000000" w:themeColor="text1"/>
          <w:sz w:val="16"/>
          <w:szCs w:val="16"/>
        </w:rPr>
        <w:t>17  séances de 2h = 34 heures</w:t>
      </w:r>
      <w:r w:rsidRPr="0080383A">
        <w:rPr>
          <w:color w:val="000000" w:themeColor="text1"/>
          <w:sz w:val="16"/>
          <w:szCs w:val="16"/>
        </w:rPr>
        <w:t xml:space="preserve">). </w:t>
      </w:r>
    </w:p>
    <w:p w:rsidR="00E33331" w:rsidRPr="0080383A" w:rsidRDefault="00E33331" w:rsidP="00E33331">
      <w:pPr>
        <w:pStyle w:val="Paragraphedeliste"/>
        <w:numPr>
          <w:ilvl w:val="0"/>
          <w:numId w:val="9"/>
        </w:numPr>
        <w:jc w:val="both"/>
        <w:rPr>
          <w:color w:val="000000" w:themeColor="text1"/>
          <w:sz w:val="16"/>
          <w:szCs w:val="16"/>
        </w:rPr>
      </w:pPr>
      <w:r w:rsidRPr="0080383A">
        <w:rPr>
          <w:color w:val="000000" w:themeColor="text1"/>
          <w:sz w:val="16"/>
          <w:szCs w:val="16"/>
        </w:rPr>
        <w:t xml:space="preserve"> Utilisation d’outils mathématiques et statistiques (calcul de densité ; analyse de données et comparaisons, échantillonnage…). </w:t>
      </w:r>
    </w:p>
    <w:p w:rsidR="00E33331" w:rsidRPr="0080383A" w:rsidRDefault="00E33331" w:rsidP="00E33331">
      <w:pPr>
        <w:rPr>
          <w:color w:val="000000" w:themeColor="text1"/>
          <w:sz w:val="16"/>
          <w:szCs w:val="16"/>
        </w:rPr>
      </w:pPr>
      <w:r w:rsidRPr="0080383A">
        <w:rPr>
          <w:color w:val="000000" w:themeColor="text1"/>
          <w:sz w:val="16"/>
          <w:szCs w:val="16"/>
        </w:rPr>
        <w:t xml:space="preserve">Matériel : Possibilité de mise à disposition de 18 vélos et casques par le L.N.C. </w:t>
      </w:r>
    </w:p>
    <w:p w:rsidR="00526C05" w:rsidRPr="0080383A" w:rsidRDefault="00526C05" w:rsidP="005146E0">
      <w:pPr>
        <w:spacing w:line="276" w:lineRule="auto"/>
        <w:ind w:right="261"/>
        <w:jc w:val="both"/>
        <w:rPr>
          <w:color w:val="000000" w:themeColor="text1"/>
          <w:sz w:val="20"/>
          <w:szCs w:val="20"/>
        </w:rPr>
      </w:pPr>
    </w:p>
    <w:p w:rsidR="005146E0" w:rsidRPr="00D74A06" w:rsidRDefault="005146E0" w:rsidP="005146E0">
      <w:pPr>
        <w:spacing w:line="276" w:lineRule="auto"/>
        <w:ind w:right="261"/>
        <w:jc w:val="both"/>
        <w:rPr>
          <w:b/>
          <w:color w:val="0070C0"/>
          <w:sz w:val="20"/>
          <w:szCs w:val="20"/>
          <w:u w:val="single"/>
        </w:rPr>
      </w:pPr>
      <w:r w:rsidRPr="00D74A06">
        <w:rPr>
          <w:b/>
          <w:color w:val="0070C0"/>
          <w:sz w:val="20"/>
          <w:szCs w:val="20"/>
          <w:u w:val="single"/>
        </w:rPr>
        <w:t>VOUS AIMEZ LA TECHNOLOGIE ET LES SCIENCES DE L’INGENIEUR</w:t>
      </w:r>
    </w:p>
    <w:p w:rsidR="0084102B" w:rsidRPr="009D3409" w:rsidRDefault="0084102B" w:rsidP="00140D51">
      <w:pPr>
        <w:spacing w:line="276" w:lineRule="auto"/>
        <w:ind w:right="261"/>
        <w:jc w:val="center"/>
        <w:rPr>
          <w:color w:val="0070C0"/>
          <w:sz w:val="20"/>
          <w:szCs w:val="20"/>
        </w:rPr>
      </w:pPr>
      <w:r w:rsidRPr="009D3409">
        <w:rPr>
          <w:color w:val="0070C0"/>
          <w:sz w:val="20"/>
          <w:szCs w:val="20"/>
          <w:highlight w:val="yellow"/>
        </w:rPr>
        <w:t>CODAGE INSCRIPTION SCIENCES DE L'INGENIEUR</w:t>
      </w:r>
    </w:p>
    <w:p w:rsidR="0084102B" w:rsidRPr="00E30321" w:rsidRDefault="0084102B" w:rsidP="005146E0">
      <w:pPr>
        <w:spacing w:line="276" w:lineRule="auto"/>
        <w:ind w:right="261"/>
        <w:jc w:val="both"/>
        <w:rPr>
          <w:color w:val="000000" w:themeColor="text1"/>
          <w:sz w:val="12"/>
          <w:szCs w:val="12"/>
          <w:u w:val="single"/>
        </w:rPr>
      </w:pPr>
    </w:p>
    <w:p w:rsidR="005146E0" w:rsidRPr="0080383A" w:rsidRDefault="005146E0" w:rsidP="002F27F4">
      <w:pPr>
        <w:spacing w:line="276" w:lineRule="auto"/>
        <w:ind w:right="-23" w:firstLine="708"/>
        <w:jc w:val="both"/>
        <w:rPr>
          <w:color w:val="000000" w:themeColor="text1"/>
          <w:sz w:val="16"/>
          <w:szCs w:val="16"/>
        </w:rPr>
      </w:pPr>
      <w:r w:rsidRPr="0080383A">
        <w:rPr>
          <w:color w:val="000000" w:themeColor="text1"/>
          <w:sz w:val="16"/>
          <w:szCs w:val="16"/>
        </w:rPr>
        <w:t xml:space="preserve">Dans le cadre de l'enseignement </w:t>
      </w:r>
      <w:r w:rsidRPr="0080383A">
        <w:rPr>
          <w:b/>
          <w:color w:val="000000" w:themeColor="text1"/>
          <w:sz w:val="16"/>
          <w:szCs w:val="16"/>
        </w:rPr>
        <w:t xml:space="preserve">Technologie et Sciences de l’Ingénieur </w:t>
      </w:r>
      <w:r w:rsidRPr="0080383A">
        <w:rPr>
          <w:color w:val="000000" w:themeColor="text1"/>
          <w:sz w:val="16"/>
          <w:szCs w:val="16"/>
        </w:rPr>
        <w:t>(TSI), organisé en partenariat avec le lycée Jean Jaurès, vous découvrirez pourquoi et comment, à partir de quelles découvertes, inventions et innovations technologiques, un produit apparaît. Vous appréhenderez les démarches de créativité, indispensables au développement des innovations technologiques, et les changements de société induits par l'évolution des technologies.</w:t>
      </w:r>
    </w:p>
    <w:p w:rsidR="005146E0" w:rsidRPr="0080383A" w:rsidRDefault="005146E0" w:rsidP="002F27F4">
      <w:pPr>
        <w:spacing w:line="276" w:lineRule="auto"/>
        <w:ind w:right="-23" w:firstLine="708"/>
        <w:jc w:val="both"/>
        <w:rPr>
          <w:color w:val="000000" w:themeColor="text1"/>
          <w:sz w:val="16"/>
          <w:szCs w:val="16"/>
        </w:rPr>
      </w:pPr>
      <w:r w:rsidRPr="0080383A">
        <w:rPr>
          <w:color w:val="000000" w:themeColor="text1"/>
          <w:sz w:val="16"/>
          <w:szCs w:val="16"/>
        </w:rPr>
        <w:t xml:space="preserve">Vous aborderez le thème de l’habitat (architecture, matériaux, programmation, énergie…), la mécatronique (effet du design sur l’aérodynamisme d’un aileron de formule 1) et la réalisation d’un </w:t>
      </w:r>
      <w:proofErr w:type="spellStart"/>
      <w:r w:rsidRPr="0080383A">
        <w:rPr>
          <w:color w:val="000000" w:themeColor="text1"/>
          <w:sz w:val="16"/>
          <w:szCs w:val="16"/>
        </w:rPr>
        <w:t>mini-robot</w:t>
      </w:r>
      <w:proofErr w:type="spellEnd"/>
      <w:r w:rsidRPr="0080383A">
        <w:rPr>
          <w:color w:val="000000" w:themeColor="text1"/>
          <w:sz w:val="16"/>
          <w:szCs w:val="16"/>
        </w:rPr>
        <w:t xml:space="preserve"> joueur (mécatronique, transmission de l’information…) sous forme de projet et de travail collaboratif. Cet enseignement sera </w:t>
      </w:r>
      <w:r w:rsidRPr="0080383A">
        <w:rPr>
          <w:b/>
          <w:color w:val="000000" w:themeColor="text1"/>
          <w:sz w:val="16"/>
          <w:szCs w:val="16"/>
          <w:highlight w:val="yellow"/>
          <w:u w:val="single"/>
        </w:rPr>
        <w:t>dispensé au lycée Jean Jaurès</w:t>
      </w:r>
      <w:r w:rsidRPr="0080383A">
        <w:rPr>
          <w:color w:val="000000" w:themeColor="text1"/>
          <w:sz w:val="16"/>
          <w:szCs w:val="16"/>
          <w:highlight w:val="yellow"/>
        </w:rPr>
        <w:t>.</w:t>
      </w:r>
      <w:r w:rsidRPr="0080383A">
        <w:rPr>
          <w:color w:val="000000" w:themeColor="text1"/>
          <w:sz w:val="16"/>
          <w:szCs w:val="16"/>
        </w:rPr>
        <w:t xml:space="preserve"> </w:t>
      </w:r>
    </w:p>
    <w:sectPr w:rsidR="005146E0" w:rsidRPr="0080383A" w:rsidSect="00341DFE">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9E" w:rsidRDefault="002F0B9E" w:rsidP="00526C05">
      <w:r>
        <w:separator/>
      </w:r>
    </w:p>
  </w:endnote>
  <w:endnote w:type="continuationSeparator" w:id="0">
    <w:p w:rsidR="002F0B9E" w:rsidRDefault="002F0B9E" w:rsidP="0052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9E" w:rsidRDefault="002F0B9E" w:rsidP="00526C05">
      <w:r>
        <w:separator/>
      </w:r>
    </w:p>
  </w:footnote>
  <w:footnote w:type="continuationSeparator" w:id="0">
    <w:p w:rsidR="002F0B9E" w:rsidRDefault="002F0B9E" w:rsidP="00526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560"/>
    <w:multiLevelType w:val="hybridMultilevel"/>
    <w:tmpl w:val="66D67C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E6584A"/>
    <w:multiLevelType w:val="hybridMultilevel"/>
    <w:tmpl w:val="D6ECB2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430CF6"/>
    <w:multiLevelType w:val="hybridMultilevel"/>
    <w:tmpl w:val="FB1AB4BC"/>
    <w:lvl w:ilvl="0" w:tplc="A7E23CC0">
      <w:numFmt w:val="bullet"/>
      <w:lvlText w:val="-"/>
      <w:lvlJc w:val="left"/>
      <w:pPr>
        <w:ind w:left="720" w:hanging="360"/>
      </w:pPr>
      <w:rPr>
        <w:rFonts w:ascii="Times New Roman" w:eastAsia="SimSu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4C63F2"/>
    <w:multiLevelType w:val="hybridMultilevel"/>
    <w:tmpl w:val="A39E55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F51102"/>
    <w:multiLevelType w:val="hybridMultilevel"/>
    <w:tmpl w:val="397A46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E655EC"/>
    <w:multiLevelType w:val="hybridMultilevel"/>
    <w:tmpl w:val="99362C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DA7612"/>
    <w:multiLevelType w:val="hybridMultilevel"/>
    <w:tmpl w:val="694ADC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4E45E4"/>
    <w:multiLevelType w:val="hybridMultilevel"/>
    <w:tmpl w:val="955EBDC0"/>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57482F9D"/>
    <w:multiLevelType w:val="hybridMultilevel"/>
    <w:tmpl w:val="C1DEEC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F00035"/>
    <w:multiLevelType w:val="hybridMultilevel"/>
    <w:tmpl w:val="3678E204"/>
    <w:lvl w:ilvl="0" w:tplc="A7E23CC0">
      <w:numFmt w:val="bullet"/>
      <w:lvlText w:val="-"/>
      <w:lvlJc w:val="left"/>
      <w:pPr>
        <w:ind w:left="1428" w:hanging="360"/>
      </w:pPr>
      <w:rPr>
        <w:rFonts w:ascii="Times New Roman" w:eastAsia="SimSun" w:hAnsi="Times New Roman" w:cs="Times New Roman" w:hint="default"/>
        <w:u w:val="none"/>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7419383F"/>
    <w:multiLevelType w:val="hybridMultilevel"/>
    <w:tmpl w:val="BBB474D0"/>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8"/>
  </w:num>
  <w:num w:numId="5">
    <w:abstractNumId w:val="3"/>
  </w:num>
  <w:num w:numId="6">
    <w:abstractNumId w:val="0"/>
  </w:num>
  <w:num w:numId="7">
    <w:abstractNumId w:val="5"/>
  </w:num>
  <w:num w:numId="8">
    <w:abstractNumId w:val="4"/>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E0"/>
    <w:rsid w:val="000C2258"/>
    <w:rsid w:val="00130F99"/>
    <w:rsid w:val="00140D51"/>
    <w:rsid w:val="001C39E7"/>
    <w:rsid w:val="001E5282"/>
    <w:rsid w:val="002B0F51"/>
    <w:rsid w:val="002F0B9E"/>
    <w:rsid w:val="002F27F4"/>
    <w:rsid w:val="00341DFE"/>
    <w:rsid w:val="003B030C"/>
    <w:rsid w:val="004531A5"/>
    <w:rsid w:val="00474415"/>
    <w:rsid w:val="004C1E42"/>
    <w:rsid w:val="004E37DD"/>
    <w:rsid w:val="004E5919"/>
    <w:rsid w:val="005146E0"/>
    <w:rsid w:val="00526C05"/>
    <w:rsid w:val="005326DA"/>
    <w:rsid w:val="00533CCC"/>
    <w:rsid w:val="005F3F49"/>
    <w:rsid w:val="006423D4"/>
    <w:rsid w:val="00707C20"/>
    <w:rsid w:val="00730650"/>
    <w:rsid w:val="00733DBA"/>
    <w:rsid w:val="007E4443"/>
    <w:rsid w:val="0080383A"/>
    <w:rsid w:val="00805344"/>
    <w:rsid w:val="008166BB"/>
    <w:rsid w:val="00834F4C"/>
    <w:rsid w:val="0084102B"/>
    <w:rsid w:val="008679CA"/>
    <w:rsid w:val="008763D9"/>
    <w:rsid w:val="00891A52"/>
    <w:rsid w:val="008C2F0E"/>
    <w:rsid w:val="008D772C"/>
    <w:rsid w:val="008E7B6A"/>
    <w:rsid w:val="00914A1A"/>
    <w:rsid w:val="009D3409"/>
    <w:rsid w:val="00A46186"/>
    <w:rsid w:val="00AD5C07"/>
    <w:rsid w:val="00B65B97"/>
    <w:rsid w:val="00BD6510"/>
    <w:rsid w:val="00C525B8"/>
    <w:rsid w:val="00CB12A9"/>
    <w:rsid w:val="00CD3C34"/>
    <w:rsid w:val="00CF299B"/>
    <w:rsid w:val="00D109DD"/>
    <w:rsid w:val="00D74A06"/>
    <w:rsid w:val="00D830E6"/>
    <w:rsid w:val="00E30321"/>
    <w:rsid w:val="00E33331"/>
    <w:rsid w:val="00E46079"/>
    <w:rsid w:val="00EB7C6A"/>
    <w:rsid w:val="00F75D5B"/>
    <w:rsid w:val="00FB72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E0"/>
    <w:pPr>
      <w:spacing w:after="0" w:line="240" w:lineRule="auto"/>
    </w:pPr>
    <w:rPr>
      <w:rFonts w:ascii="Times New Roman" w:eastAsia="Times New Roman" w:hAnsi="Times New Roman"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63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63D9"/>
    <w:rPr>
      <w:rFonts w:ascii="Segoe UI" w:eastAsia="Times New Roman" w:hAnsi="Segoe UI" w:cs="Segoe UI"/>
      <w:sz w:val="18"/>
      <w:szCs w:val="18"/>
      <w:lang w:eastAsia="fr-FR"/>
    </w:rPr>
  </w:style>
  <w:style w:type="paragraph" w:styleId="Paragraphedeliste">
    <w:name w:val="List Paragraph"/>
    <w:basedOn w:val="Normal"/>
    <w:uiPriority w:val="34"/>
    <w:qFormat/>
    <w:rsid w:val="00E46079"/>
    <w:pPr>
      <w:ind w:left="720"/>
      <w:contextualSpacing/>
    </w:pPr>
  </w:style>
  <w:style w:type="paragraph" w:customStyle="1" w:styleId="Standard">
    <w:name w:val="Standard"/>
    <w:rsid w:val="008166BB"/>
    <w:pPr>
      <w:widowControl w:val="0"/>
      <w:suppressAutoHyphens/>
      <w:autoSpaceDN w:val="0"/>
      <w:spacing w:after="0" w:line="240" w:lineRule="auto"/>
      <w:textAlignment w:val="baseline"/>
    </w:pPr>
    <w:rPr>
      <w:rFonts w:ascii="Times New Roman" w:eastAsia="SimSun" w:hAnsi="Times New Roman" w:cs="Mangal"/>
      <w:kern w:val="3"/>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E0"/>
    <w:pPr>
      <w:spacing w:after="0" w:line="240" w:lineRule="auto"/>
    </w:pPr>
    <w:rPr>
      <w:rFonts w:ascii="Times New Roman" w:eastAsia="Times New Roman" w:hAnsi="Times New Roman"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63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63D9"/>
    <w:rPr>
      <w:rFonts w:ascii="Segoe UI" w:eastAsia="Times New Roman" w:hAnsi="Segoe UI" w:cs="Segoe UI"/>
      <w:sz w:val="18"/>
      <w:szCs w:val="18"/>
      <w:lang w:eastAsia="fr-FR"/>
    </w:rPr>
  </w:style>
  <w:style w:type="paragraph" w:styleId="Paragraphedeliste">
    <w:name w:val="List Paragraph"/>
    <w:basedOn w:val="Normal"/>
    <w:uiPriority w:val="34"/>
    <w:qFormat/>
    <w:rsid w:val="00E46079"/>
    <w:pPr>
      <w:ind w:left="720"/>
      <w:contextualSpacing/>
    </w:pPr>
  </w:style>
  <w:style w:type="paragraph" w:customStyle="1" w:styleId="Standard">
    <w:name w:val="Standard"/>
    <w:rsid w:val="008166BB"/>
    <w:pPr>
      <w:widowControl w:val="0"/>
      <w:suppressAutoHyphens/>
      <w:autoSpaceDN w:val="0"/>
      <w:spacing w:after="0" w:line="240" w:lineRule="auto"/>
      <w:textAlignment w:val="baseline"/>
    </w:pPr>
    <w:rPr>
      <w:rFonts w:ascii="Times New Roman" w:eastAsia="SimSun" w:hAnsi="Times New Roman" w:cs="Mang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399BD-5714-4442-8366-B729AB17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1654</Words>
  <Characters>9099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sec3</dc:creator>
  <cp:lastModifiedBy>provadj</cp:lastModifiedBy>
  <cp:revision>2</cp:revision>
  <cp:lastPrinted>2018-06-18T15:04:00Z</cp:lastPrinted>
  <dcterms:created xsi:type="dcterms:W3CDTF">2018-06-18T15:05:00Z</dcterms:created>
  <dcterms:modified xsi:type="dcterms:W3CDTF">2018-06-18T15:05:00Z</dcterms:modified>
</cp:coreProperties>
</file>