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9" w:rsidRPr="00B10B39" w:rsidRDefault="00AD46A7" w:rsidP="0049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pacing w:line="240" w:lineRule="auto"/>
        <w:ind w:left="-993" w:right="283"/>
        <w:jc w:val="center"/>
        <w:rPr>
          <w:b/>
          <w:color w:val="17365D" w:themeColor="text2" w:themeShade="BF"/>
          <w:szCs w:val="24"/>
        </w:rPr>
      </w:pPr>
      <w:r w:rsidRPr="00B10B39">
        <w:rPr>
          <w:b/>
          <w:color w:val="17365D" w:themeColor="text2" w:themeShade="BF"/>
          <w:szCs w:val="24"/>
        </w:rPr>
        <w:t>Compte rendu du Conseil de</w:t>
      </w:r>
      <w:r w:rsidR="00B10B39" w:rsidRPr="00B10B39">
        <w:rPr>
          <w:b/>
          <w:color w:val="17365D" w:themeColor="text2" w:themeShade="BF"/>
          <w:szCs w:val="24"/>
        </w:rPr>
        <w:t>s délégués pour</w:t>
      </w:r>
      <w:r w:rsidRPr="00B10B39">
        <w:rPr>
          <w:b/>
          <w:color w:val="17365D" w:themeColor="text2" w:themeShade="BF"/>
          <w:szCs w:val="24"/>
        </w:rPr>
        <w:t xml:space="preserve"> la Vie Lycéenne</w:t>
      </w:r>
      <w:r w:rsidR="00B10B39" w:rsidRPr="00B10B39">
        <w:rPr>
          <w:b/>
          <w:color w:val="17365D" w:themeColor="text2" w:themeShade="BF"/>
          <w:szCs w:val="24"/>
        </w:rPr>
        <w:t xml:space="preserve"> du vendredi 23 novembre 2018</w:t>
      </w:r>
    </w:p>
    <w:p w:rsidR="00B10B39" w:rsidRPr="0065192D" w:rsidRDefault="00B10B39" w:rsidP="00726EB6">
      <w:pPr>
        <w:spacing w:line="240" w:lineRule="auto"/>
        <w:rPr>
          <w:color w:val="17365D" w:themeColor="text2" w:themeShade="BF"/>
          <w:sz w:val="22"/>
          <w:szCs w:val="36"/>
          <w:u w:val="single"/>
        </w:rPr>
      </w:pPr>
    </w:p>
    <w:p w:rsidR="00271719" w:rsidRPr="0065192D" w:rsidRDefault="00726EB6" w:rsidP="00726EB6">
      <w:pPr>
        <w:spacing w:line="240" w:lineRule="auto"/>
        <w:rPr>
          <w:color w:val="17365D" w:themeColor="text2" w:themeShade="BF"/>
          <w:szCs w:val="24"/>
        </w:rPr>
      </w:pPr>
      <w:r w:rsidRPr="0065192D">
        <w:rPr>
          <w:color w:val="17365D" w:themeColor="text2" w:themeShade="BF"/>
          <w:szCs w:val="24"/>
          <w:u w:val="single"/>
        </w:rPr>
        <w:t>Etaient présents</w:t>
      </w:r>
      <w:r w:rsidRPr="0065192D">
        <w:rPr>
          <w:color w:val="17365D" w:themeColor="text2" w:themeShade="BF"/>
          <w:szCs w:val="24"/>
        </w:rPr>
        <w:t>:</w:t>
      </w:r>
    </w:p>
    <w:p w:rsidR="00726EB6" w:rsidRPr="00B10B39" w:rsidRDefault="00726EB6" w:rsidP="00726EB6">
      <w:pPr>
        <w:spacing w:line="240" w:lineRule="auto"/>
        <w:rPr>
          <w:szCs w:val="24"/>
        </w:rPr>
      </w:pPr>
      <w:r w:rsidRPr="00B10B39">
        <w:rPr>
          <w:szCs w:val="24"/>
        </w:rPr>
        <w:t>Madame Semeria, Proviseure</w:t>
      </w:r>
    </w:p>
    <w:p w:rsidR="00726EB6" w:rsidRPr="00B10B39" w:rsidRDefault="00726EB6" w:rsidP="00726EB6">
      <w:pPr>
        <w:spacing w:line="240" w:lineRule="auto"/>
        <w:rPr>
          <w:szCs w:val="24"/>
        </w:rPr>
      </w:pPr>
      <w:r w:rsidRPr="00B10B39">
        <w:rPr>
          <w:szCs w:val="24"/>
        </w:rPr>
        <w:t>Monsieur Azcon, Gestionnaire</w:t>
      </w:r>
    </w:p>
    <w:p w:rsidR="00575F72" w:rsidRDefault="00271719" w:rsidP="00726EB6">
      <w:pPr>
        <w:spacing w:line="240" w:lineRule="auto"/>
        <w:rPr>
          <w:color w:val="17365D" w:themeColor="text2" w:themeShade="BF"/>
          <w:szCs w:val="24"/>
          <w:u w:val="single"/>
        </w:rPr>
      </w:pPr>
      <w:r>
        <w:rPr>
          <w:color w:val="17365D" w:themeColor="text2" w:themeShade="BF"/>
          <w:szCs w:val="24"/>
          <w:u w:val="single"/>
        </w:rPr>
        <w:t>Personnels d'enseignement,</w:t>
      </w:r>
      <w:r w:rsidR="00575F72">
        <w:rPr>
          <w:color w:val="17365D" w:themeColor="text2" w:themeShade="BF"/>
          <w:szCs w:val="24"/>
          <w:u w:val="single"/>
        </w:rPr>
        <w:t xml:space="preserve"> d'éducation</w:t>
      </w:r>
      <w:r>
        <w:rPr>
          <w:color w:val="17365D" w:themeColor="text2" w:themeShade="BF"/>
          <w:szCs w:val="24"/>
          <w:u w:val="single"/>
        </w:rPr>
        <w:t xml:space="preserve"> et ATOSS</w:t>
      </w:r>
    </w:p>
    <w:p w:rsidR="00726EB6" w:rsidRDefault="00726EB6" w:rsidP="00726EB6">
      <w:pPr>
        <w:spacing w:line="240" w:lineRule="auto"/>
        <w:rPr>
          <w:szCs w:val="24"/>
        </w:rPr>
      </w:pPr>
      <w:r w:rsidRPr="00B10B39">
        <w:rPr>
          <w:szCs w:val="24"/>
        </w:rPr>
        <w:t>Madame Mroz</w:t>
      </w:r>
    </w:p>
    <w:p w:rsidR="00271719" w:rsidRDefault="00271719" w:rsidP="00726EB6">
      <w:pPr>
        <w:spacing w:line="240" w:lineRule="auto"/>
        <w:rPr>
          <w:szCs w:val="24"/>
        </w:rPr>
      </w:pPr>
      <w:r>
        <w:rPr>
          <w:szCs w:val="24"/>
        </w:rPr>
        <w:t>Madame Champagne</w:t>
      </w:r>
    </w:p>
    <w:p w:rsidR="00271719" w:rsidRPr="00271719" w:rsidRDefault="00271719" w:rsidP="00271719">
      <w:pPr>
        <w:spacing w:line="240" w:lineRule="auto"/>
        <w:rPr>
          <w:szCs w:val="24"/>
        </w:rPr>
      </w:pPr>
      <w:r w:rsidRPr="00271719">
        <w:rPr>
          <w:szCs w:val="24"/>
        </w:rPr>
        <w:t>Madame Faure</w:t>
      </w:r>
    </w:p>
    <w:p w:rsidR="00271719" w:rsidRPr="00B10B39" w:rsidRDefault="00271719" w:rsidP="00726EB6">
      <w:pPr>
        <w:spacing w:line="240" w:lineRule="auto"/>
        <w:rPr>
          <w:szCs w:val="24"/>
        </w:rPr>
      </w:pPr>
      <w:r>
        <w:rPr>
          <w:szCs w:val="24"/>
        </w:rPr>
        <w:t>Madame Burgaud</w:t>
      </w:r>
    </w:p>
    <w:p w:rsidR="00726EB6" w:rsidRPr="0065192D" w:rsidRDefault="003A0F73" w:rsidP="00726EB6">
      <w:pPr>
        <w:spacing w:line="240" w:lineRule="auto"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  <w:u w:val="single"/>
        </w:rPr>
        <w:t xml:space="preserve">Représentants des </w:t>
      </w:r>
      <w:r w:rsidR="00726EB6" w:rsidRPr="0065192D">
        <w:rPr>
          <w:color w:val="17365D" w:themeColor="text2" w:themeShade="BF"/>
          <w:szCs w:val="24"/>
          <w:u w:val="single"/>
        </w:rPr>
        <w:t>Parents</w:t>
      </w:r>
      <w:r>
        <w:rPr>
          <w:color w:val="17365D" w:themeColor="text2" w:themeShade="BF"/>
          <w:szCs w:val="24"/>
          <w:u w:val="single"/>
        </w:rPr>
        <w:t xml:space="preserve"> d'élèves</w:t>
      </w:r>
      <w:r w:rsidR="00726EB6" w:rsidRPr="0065192D">
        <w:rPr>
          <w:color w:val="17365D" w:themeColor="text2" w:themeShade="BF"/>
          <w:szCs w:val="24"/>
        </w:rPr>
        <w:t>:</w:t>
      </w:r>
    </w:p>
    <w:p w:rsidR="00726EB6" w:rsidRPr="00F95A05" w:rsidRDefault="00726EB6" w:rsidP="00726EB6">
      <w:pPr>
        <w:spacing w:line="240" w:lineRule="auto"/>
        <w:rPr>
          <w:szCs w:val="24"/>
          <w:lang w:val="en-US"/>
        </w:rPr>
      </w:pPr>
      <w:r w:rsidRPr="00F95A05">
        <w:rPr>
          <w:szCs w:val="24"/>
          <w:lang w:val="en-US"/>
        </w:rPr>
        <w:t xml:space="preserve">Madame </w:t>
      </w:r>
      <w:r w:rsidR="003A0F73" w:rsidRPr="00F95A05">
        <w:rPr>
          <w:szCs w:val="24"/>
          <w:lang w:val="en-US"/>
        </w:rPr>
        <w:t>Ben Mohamed</w:t>
      </w:r>
    </w:p>
    <w:p w:rsidR="00726EB6" w:rsidRPr="00F95A05" w:rsidRDefault="00726EB6" w:rsidP="00726EB6">
      <w:pPr>
        <w:spacing w:line="240" w:lineRule="auto"/>
        <w:rPr>
          <w:szCs w:val="24"/>
          <w:lang w:val="en-US"/>
        </w:rPr>
      </w:pPr>
      <w:r w:rsidRPr="00F95A05">
        <w:rPr>
          <w:szCs w:val="24"/>
          <w:lang w:val="en-US"/>
        </w:rPr>
        <w:t xml:space="preserve">Madame </w:t>
      </w:r>
      <w:r w:rsidR="003A0F73" w:rsidRPr="00F95A05">
        <w:rPr>
          <w:szCs w:val="24"/>
          <w:lang w:val="en-US"/>
        </w:rPr>
        <w:t>Blanchard</w:t>
      </w:r>
    </w:p>
    <w:p w:rsidR="00726EB6" w:rsidRPr="00F95A05" w:rsidRDefault="00726EB6" w:rsidP="00726EB6">
      <w:pPr>
        <w:spacing w:line="240" w:lineRule="auto"/>
        <w:rPr>
          <w:color w:val="17365D" w:themeColor="text2" w:themeShade="BF"/>
          <w:szCs w:val="24"/>
          <w:lang w:val="en-US"/>
        </w:rPr>
      </w:pPr>
      <w:r w:rsidRPr="00F95A05">
        <w:rPr>
          <w:color w:val="17365D" w:themeColor="text2" w:themeShade="BF"/>
          <w:szCs w:val="24"/>
          <w:u w:val="single"/>
          <w:lang w:val="en-US"/>
        </w:rPr>
        <w:t>Elèves</w:t>
      </w:r>
      <w:r w:rsidRPr="00F95A05">
        <w:rPr>
          <w:color w:val="17365D" w:themeColor="text2" w:themeShade="BF"/>
          <w:szCs w:val="24"/>
          <w:lang w:val="en-US"/>
        </w:rPr>
        <w:t>:</w:t>
      </w:r>
    </w:p>
    <w:p w:rsidR="00726EB6" w:rsidRPr="00B10B39" w:rsidRDefault="00575F72" w:rsidP="00726EB6">
      <w:pPr>
        <w:spacing w:line="240" w:lineRule="auto"/>
        <w:rPr>
          <w:szCs w:val="24"/>
        </w:rPr>
      </w:pPr>
      <w:r>
        <w:rPr>
          <w:szCs w:val="24"/>
        </w:rPr>
        <w:t>Mathis PANET (603)</w:t>
      </w:r>
      <w:r w:rsidR="00726EB6" w:rsidRPr="00B10B39">
        <w:rPr>
          <w:szCs w:val="24"/>
        </w:rPr>
        <w:t xml:space="preserve"> ,vice-président du CVL</w:t>
      </w:r>
    </w:p>
    <w:p w:rsidR="00726EB6" w:rsidRPr="00F95A05" w:rsidRDefault="003A0F73" w:rsidP="00726EB6">
      <w:pPr>
        <w:spacing w:line="240" w:lineRule="auto"/>
        <w:rPr>
          <w:szCs w:val="24"/>
          <w:lang w:val="en-US"/>
        </w:rPr>
      </w:pPr>
      <w:r w:rsidRPr="00F95A05">
        <w:rPr>
          <w:szCs w:val="24"/>
          <w:lang w:val="en-US"/>
        </w:rPr>
        <w:t>Emeline Palvany (605)</w:t>
      </w:r>
    </w:p>
    <w:p w:rsidR="003A0F73" w:rsidRPr="00F95A05" w:rsidRDefault="003A0F73" w:rsidP="00726EB6">
      <w:pPr>
        <w:spacing w:line="240" w:lineRule="auto"/>
        <w:rPr>
          <w:szCs w:val="24"/>
          <w:lang w:val="en-US"/>
        </w:rPr>
      </w:pPr>
      <w:r w:rsidRPr="00F95A05">
        <w:rPr>
          <w:szCs w:val="24"/>
          <w:lang w:val="en-US"/>
        </w:rPr>
        <w:t>Analie Goachet (605)</w:t>
      </w:r>
    </w:p>
    <w:p w:rsidR="003A0F73" w:rsidRPr="00F95A05" w:rsidRDefault="003A0F73" w:rsidP="00726EB6">
      <w:pPr>
        <w:spacing w:line="240" w:lineRule="auto"/>
        <w:rPr>
          <w:szCs w:val="24"/>
          <w:lang w:val="en-US"/>
        </w:rPr>
      </w:pPr>
      <w:r w:rsidRPr="00F95A05">
        <w:rPr>
          <w:szCs w:val="24"/>
          <w:lang w:val="en-US"/>
        </w:rPr>
        <w:t>Matthieu Beguin Marche (603)</w:t>
      </w:r>
    </w:p>
    <w:p w:rsidR="003A0F73" w:rsidRPr="003A0F73" w:rsidRDefault="003A0F73" w:rsidP="00726EB6">
      <w:pPr>
        <w:spacing w:line="240" w:lineRule="auto"/>
        <w:rPr>
          <w:szCs w:val="24"/>
          <w:lang w:val="en-US"/>
        </w:rPr>
      </w:pPr>
      <w:r w:rsidRPr="003A0F73">
        <w:rPr>
          <w:szCs w:val="24"/>
          <w:lang w:val="en-US"/>
        </w:rPr>
        <w:t>Charlotte Heywood (704)</w:t>
      </w:r>
    </w:p>
    <w:p w:rsidR="003A0F73" w:rsidRPr="00F95A05" w:rsidRDefault="003A0F73" w:rsidP="00726EB6">
      <w:pPr>
        <w:spacing w:line="240" w:lineRule="auto"/>
        <w:rPr>
          <w:szCs w:val="24"/>
        </w:rPr>
      </w:pPr>
      <w:r w:rsidRPr="00F95A05">
        <w:rPr>
          <w:szCs w:val="24"/>
        </w:rPr>
        <w:t>Agathe Langlais</w:t>
      </w:r>
    </w:p>
    <w:p w:rsidR="003A0F73" w:rsidRPr="00F95A05" w:rsidRDefault="003A0F73" w:rsidP="00726EB6">
      <w:pPr>
        <w:spacing w:line="240" w:lineRule="auto"/>
        <w:rPr>
          <w:szCs w:val="24"/>
        </w:rPr>
      </w:pPr>
      <w:r w:rsidRPr="00F95A05">
        <w:rPr>
          <w:szCs w:val="24"/>
        </w:rPr>
        <w:t>Johan Tenaillon (603)</w:t>
      </w:r>
    </w:p>
    <w:p w:rsidR="00EA29CA" w:rsidRDefault="00EA29CA" w:rsidP="00726EB6">
      <w:pPr>
        <w:spacing w:line="240" w:lineRule="auto"/>
        <w:rPr>
          <w:sz w:val="22"/>
          <w:szCs w:val="36"/>
        </w:rPr>
      </w:pPr>
    </w:p>
    <w:p w:rsidR="00726EB6" w:rsidRPr="00B10B39" w:rsidRDefault="003A0F73" w:rsidP="00726EB6">
      <w:pPr>
        <w:spacing w:line="240" w:lineRule="auto"/>
        <w:rPr>
          <w:szCs w:val="24"/>
        </w:rPr>
      </w:pPr>
      <w:r>
        <w:rPr>
          <w:szCs w:val="24"/>
        </w:rPr>
        <w:t>Madame Semeria ouvre la séance</w:t>
      </w:r>
      <w:r w:rsidR="00EA29CA" w:rsidRPr="00B10B39">
        <w:rPr>
          <w:szCs w:val="24"/>
        </w:rPr>
        <w:t xml:space="preserve"> à 8h00.</w:t>
      </w:r>
    </w:p>
    <w:p w:rsidR="00AD46A7" w:rsidRPr="0024217A" w:rsidRDefault="00AD46A7" w:rsidP="00D33F6A">
      <w:pPr>
        <w:pStyle w:val="Paragraphedeliste"/>
        <w:spacing w:line="240" w:lineRule="auto"/>
        <w:ind w:left="0"/>
        <w:jc w:val="both"/>
        <w:rPr>
          <w:szCs w:val="24"/>
        </w:rPr>
      </w:pPr>
      <w:r w:rsidRPr="0024217A">
        <w:rPr>
          <w:szCs w:val="24"/>
        </w:rPr>
        <w:t>Madame Faure CPE rappelle brièvement ce qu’est le CVL : sa composition, son fonctionnement et son rôle.</w:t>
      </w:r>
    </w:p>
    <w:p w:rsidR="007C2B68" w:rsidRDefault="00AD46A7" w:rsidP="00B34FD6">
      <w:pPr>
        <w:spacing w:line="240" w:lineRule="auto"/>
        <w:rPr>
          <w:szCs w:val="24"/>
        </w:rPr>
      </w:pPr>
      <w:r>
        <w:rPr>
          <w:szCs w:val="24"/>
        </w:rPr>
        <w:t xml:space="preserve">L’ordre du jour est </w:t>
      </w:r>
      <w:r w:rsidR="00D33F6A">
        <w:rPr>
          <w:szCs w:val="24"/>
        </w:rPr>
        <w:t xml:space="preserve">ensuite </w:t>
      </w:r>
      <w:r>
        <w:rPr>
          <w:szCs w:val="24"/>
        </w:rPr>
        <w:t>présenté et détaillé par Madame Semeria, Proviseure.</w:t>
      </w:r>
    </w:p>
    <w:p w:rsidR="00447DE9" w:rsidRDefault="00447DE9" w:rsidP="00B34FD6">
      <w:pPr>
        <w:spacing w:line="240" w:lineRule="auto"/>
        <w:rPr>
          <w:b/>
          <w:szCs w:val="24"/>
          <w:u w:val="single"/>
        </w:rPr>
      </w:pPr>
    </w:p>
    <w:p w:rsidR="004A4129" w:rsidRPr="004908E0" w:rsidRDefault="005A5DEA" w:rsidP="00B34FD6">
      <w:pPr>
        <w:spacing w:line="240" w:lineRule="auto"/>
        <w:rPr>
          <w:color w:val="365F91" w:themeColor="accent1" w:themeShade="BF"/>
          <w:szCs w:val="24"/>
        </w:rPr>
      </w:pPr>
      <w:r w:rsidRPr="004908E0">
        <w:rPr>
          <w:b/>
          <w:color w:val="365F91" w:themeColor="accent1" w:themeShade="BF"/>
          <w:szCs w:val="24"/>
          <w:u w:val="single"/>
        </w:rPr>
        <w:lastRenderedPageBreak/>
        <w:t xml:space="preserve">Premier point de l’ordre du jour : </w:t>
      </w:r>
      <w:r w:rsidR="004A4129" w:rsidRPr="004908E0">
        <w:rPr>
          <w:b/>
          <w:color w:val="365F91" w:themeColor="accent1" w:themeShade="BF"/>
          <w:szCs w:val="24"/>
          <w:u w:val="single"/>
        </w:rPr>
        <w:t xml:space="preserve">Le Conseil d’Administration </w:t>
      </w:r>
      <w:r w:rsidR="007A7AD4" w:rsidRPr="004908E0">
        <w:rPr>
          <w:b/>
          <w:color w:val="365F91" w:themeColor="accent1" w:themeShade="BF"/>
          <w:szCs w:val="24"/>
          <w:u w:val="single"/>
        </w:rPr>
        <w:t>du 29/11/2018</w:t>
      </w:r>
    </w:p>
    <w:p w:rsidR="005A5DEA" w:rsidRDefault="005A5DEA" w:rsidP="00B34FD6">
      <w:pPr>
        <w:spacing w:line="240" w:lineRule="auto"/>
        <w:rPr>
          <w:szCs w:val="24"/>
        </w:rPr>
      </w:pPr>
      <w:r>
        <w:rPr>
          <w:szCs w:val="24"/>
        </w:rPr>
        <w:t xml:space="preserve">Monsieur Azcon, gestionnaire, résume le budget 2019 qui sera à l’ordre du jour du prochain Conseil d’Administration </w:t>
      </w:r>
    </w:p>
    <w:p w:rsidR="00C77FAA" w:rsidRDefault="00C77FAA" w:rsidP="007A7AD4">
      <w:pPr>
        <w:spacing w:line="240" w:lineRule="auto"/>
        <w:jc w:val="both"/>
        <w:rPr>
          <w:szCs w:val="24"/>
        </w:rPr>
      </w:pPr>
      <w:r w:rsidRPr="0054287F">
        <w:rPr>
          <w:b/>
          <w:i/>
          <w:szCs w:val="24"/>
        </w:rPr>
        <w:t>La dotation globale de fonctionnement de l’établissement</w:t>
      </w:r>
      <w:r>
        <w:rPr>
          <w:szCs w:val="24"/>
        </w:rPr>
        <w:t xml:space="preserve"> provient de différents partenaires qui sont : la région, le rectorat, l’état et les familles.</w:t>
      </w:r>
    </w:p>
    <w:p w:rsidR="00C77FAA" w:rsidRDefault="00C77FAA" w:rsidP="007A7AD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Cette dotation est en baisse de 10 000 € pour 2019 car : </w:t>
      </w:r>
    </w:p>
    <w:p w:rsidR="00C77FAA" w:rsidRDefault="00C77FAA" w:rsidP="004908E0">
      <w:pPr>
        <w:pStyle w:val="Paragraphedeliste"/>
        <w:numPr>
          <w:ilvl w:val="0"/>
          <w:numId w:val="4"/>
        </w:numPr>
        <w:spacing w:line="240" w:lineRule="auto"/>
        <w:rPr>
          <w:szCs w:val="24"/>
        </w:rPr>
      </w:pPr>
      <w:r w:rsidRPr="0054287F">
        <w:rPr>
          <w:szCs w:val="24"/>
        </w:rPr>
        <w:t>une partie est reversée aux établissements moins bien dotés.</w:t>
      </w:r>
    </w:p>
    <w:p w:rsidR="0054287F" w:rsidRDefault="0054287F" w:rsidP="004908E0">
      <w:pPr>
        <w:pStyle w:val="Paragraphedeliste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Mise en place d’un nouveau système de nettoyage qui nécessite l’achat de nouveau matériel (pour environ 4 000€)</w:t>
      </w:r>
    </w:p>
    <w:p w:rsidR="0054287F" w:rsidRDefault="0054287F" w:rsidP="004908E0">
      <w:pPr>
        <w:pStyle w:val="Paragraphedeliste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Le pourcentage sur les tarifs des repas du personnel reversée à la région va concerner aussi celui des élèves.</w:t>
      </w:r>
    </w:p>
    <w:p w:rsidR="0054287F" w:rsidRPr="0054287F" w:rsidRDefault="0054287F" w:rsidP="004908E0">
      <w:pPr>
        <w:spacing w:line="240" w:lineRule="auto"/>
        <w:rPr>
          <w:szCs w:val="24"/>
        </w:rPr>
      </w:pPr>
      <w:r>
        <w:rPr>
          <w:szCs w:val="24"/>
        </w:rPr>
        <w:t>Cette dotation est en baisse constante depuis plusieurs années. Ceci rend difficile le passage obligatoire au bio qui s’accompagne de la disparition de l’aide de la région.</w:t>
      </w:r>
    </w:p>
    <w:p w:rsidR="00C77FAA" w:rsidRDefault="0054287F" w:rsidP="004908E0">
      <w:pPr>
        <w:spacing w:line="240" w:lineRule="auto"/>
        <w:rPr>
          <w:szCs w:val="24"/>
        </w:rPr>
      </w:pPr>
      <w:r w:rsidRPr="0054287F">
        <w:rPr>
          <w:b/>
          <w:i/>
          <w:szCs w:val="24"/>
        </w:rPr>
        <w:t>Les recettes du budget</w:t>
      </w:r>
      <w:r>
        <w:rPr>
          <w:b/>
          <w:i/>
          <w:szCs w:val="24"/>
        </w:rPr>
        <w:t xml:space="preserve"> </w:t>
      </w:r>
      <w:r>
        <w:rPr>
          <w:szCs w:val="24"/>
        </w:rPr>
        <w:t>sont issues du Conseil Régional d’Ile de France et des familles.</w:t>
      </w:r>
    </w:p>
    <w:p w:rsidR="0054287F" w:rsidRDefault="0054287F" w:rsidP="004908E0">
      <w:pPr>
        <w:spacing w:line="240" w:lineRule="auto"/>
        <w:rPr>
          <w:szCs w:val="24"/>
        </w:rPr>
      </w:pPr>
      <w:r w:rsidRPr="0054287F">
        <w:rPr>
          <w:b/>
          <w:i/>
          <w:szCs w:val="24"/>
        </w:rPr>
        <w:t>Le service d’activité pédagogique</w:t>
      </w:r>
      <w:r>
        <w:rPr>
          <w:szCs w:val="24"/>
        </w:rPr>
        <w:t xml:space="preserve"> correspond à la répartition des dépenses.</w:t>
      </w:r>
    </w:p>
    <w:p w:rsidR="00B10B39" w:rsidRDefault="00B10B39" w:rsidP="004908E0">
      <w:pPr>
        <w:spacing w:line="240" w:lineRule="auto"/>
        <w:rPr>
          <w:szCs w:val="24"/>
        </w:rPr>
      </w:pPr>
    </w:p>
    <w:p w:rsidR="00D33E0D" w:rsidRPr="004908E0" w:rsidRDefault="0054287F" w:rsidP="00C77FAA">
      <w:pPr>
        <w:spacing w:line="240" w:lineRule="auto"/>
        <w:rPr>
          <w:b/>
          <w:color w:val="365F91" w:themeColor="accent1" w:themeShade="BF"/>
          <w:szCs w:val="24"/>
          <w:u w:val="single"/>
        </w:rPr>
      </w:pPr>
      <w:r w:rsidRPr="004908E0">
        <w:rPr>
          <w:b/>
          <w:color w:val="365F91" w:themeColor="accent1" w:themeShade="BF"/>
          <w:szCs w:val="24"/>
          <w:u w:val="single"/>
        </w:rPr>
        <w:t>Deuxième point de l’ordre du jour :</w:t>
      </w:r>
      <w:r w:rsidR="00945E3F" w:rsidRPr="004908E0">
        <w:rPr>
          <w:b/>
          <w:color w:val="365F91" w:themeColor="accent1" w:themeShade="BF"/>
          <w:szCs w:val="24"/>
          <w:u w:val="single"/>
        </w:rPr>
        <w:t xml:space="preserve"> Le Comité d’éducation santé et citoyenneté </w:t>
      </w:r>
    </w:p>
    <w:p w:rsidR="0024217A" w:rsidRDefault="007A7AD4" w:rsidP="007A7AD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Le CESC </w:t>
      </w:r>
      <w:r w:rsidR="00945E3F">
        <w:rPr>
          <w:szCs w:val="24"/>
        </w:rPr>
        <w:t>pilote les actions dans le secteur de l’éducation à la santé et à la citoyenneté. Il est demandé aux élèves memb</w:t>
      </w:r>
      <w:r w:rsidR="0024217A">
        <w:rPr>
          <w:szCs w:val="24"/>
        </w:rPr>
        <w:t>res du CVL de faire</w:t>
      </w:r>
      <w:r w:rsidR="004908E0">
        <w:rPr>
          <w:szCs w:val="24"/>
        </w:rPr>
        <w:t xml:space="preserve"> remonter leurs propositions et </w:t>
      </w:r>
      <w:r w:rsidR="00945E3F">
        <w:rPr>
          <w:szCs w:val="24"/>
        </w:rPr>
        <w:t>idées</w:t>
      </w:r>
      <w:r w:rsidR="0024217A">
        <w:rPr>
          <w:szCs w:val="24"/>
        </w:rPr>
        <w:t xml:space="preserve"> concernant les interventions de prévention qui sont proposées aux classes chaque année.</w:t>
      </w:r>
    </w:p>
    <w:p w:rsidR="00AF68B2" w:rsidRDefault="00945E3F" w:rsidP="007A7AD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24217A">
        <w:rPr>
          <w:szCs w:val="24"/>
        </w:rPr>
        <w:t xml:space="preserve">Une élève fait remarquer </w:t>
      </w:r>
      <w:r>
        <w:rPr>
          <w:szCs w:val="24"/>
        </w:rPr>
        <w:t xml:space="preserve">qu’il serait bien que les actions dépassent le thème </w:t>
      </w:r>
      <w:r w:rsidR="007A7AD4">
        <w:rPr>
          <w:szCs w:val="24"/>
        </w:rPr>
        <w:t xml:space="preserve">récurrent </w:t>
      </w:r>
      <w:r w:rsidR="004A4129">
        <w:rPr>
          <w:szCs w:val="24"/>
        </w:rPr>
        <w:t xml:space="preserve">de la prévention du SIDA </w:t>
      </w:r>
      <w:r w:rsidR="0024217A">
        <w:rPr>
          <w:szCs w:val="24"/>
        </w:rPr>
        <w:t>et abordent d'autres thèmes comme celui par exemple des troubles du sommeil qui affecte de nombreux jeunes.</w:t>
      </w:r>
    </w:p>
    <w:p w:rsidR="00B10B39" w:rsidRDefault="00B10B39" w:rsidP="00C77FAA">
      <w:pPr>
        <w:spacing w:line="240" w:lineRule="auto"/>
        <w:rPr>
          <w:b/>
          <w:szCs w:val="24"/>
          <w:u w:val="single"/>
        </w:rPr>
      </w:pPr>
    </w:p>
    <w:p w:rsidR="004A4129" w:rsidRPr="004908E0" w:rsidRDefault="004A4129" w:rsidP="00C77FAA">
      <w:pPr>
        <w:spacing w:line="240" w:lineRule="auto"/>
        <w:rPr>
          <w:color w:val="365F91" w:themeColor="accent1" w:themeShade="BF"/>
          <w:szCs w:val="24"/>
        </w:rPr>
      </w:pPr>
      <w:r w:rsidRPr="004908E0">
        <w:rPr>
          <w:b/>
          <w:color w:val="365F91" w:themeColor="accent1" w:themeShade="BF"/>
          <w:szCs w:val="24"/>
          <w:u w:val="single"/>
        </w:rPr>
        <w:t>Troisième point de l’ordre du jour : Le projet de collecte pour l’épicerie solidaire</w:t>
      </w:r>
      <w:r w:rsidRPr="004908E0">
        <w:rPr>
          <w:color w:val="365F91" w:themeColor="accent1" w:themeShade="BF"/>
          <w:szCs w:val="24"/>
        </w:rPr>
        <w:t xml:space="preserve"> </w:t>
      </w:r>
    </w:p>
    <w:p w:rsidR="00945E3F" w:rsidRDefault="00AF68B2" w:rsidP="00AF68B2">
      <w:pPr>
        <w:spacing w:line="240" w:lineRule="auto"/>
        <w:jc w:val="both"/>
        <w:rPr>
          <w:szCs w:val="24"/>
        </w:rPr>
      </w:pPr>
      <w:r>
        <w:rPr>
          <w:szCs w:val="24"/>
        </w:rPr>
        <w:t>Madame Faure informe les élèves de la mise en place d'une épicerie solidaire à Châtenay</w:t>
      </w:r>
      <w:r w:rsidR="00B10B39">
        <w:rPr>
          <w:szCs w:val="24"/>
        </w:rPr>
        <w:t xml:space="preserve"> Malabry</w:t>
      </w:r>
      <w:r>
        <w:rPr>
          <w:szCs w:val="24"/>
        </w:rPr>
        <w:t xml:space="preserve"> (Bol d'air) et de la sollicitation d'un parent d'élève de l'établissement qui </w:t>
      </w:r>
      <w:r w:rsidR="00945E3F">
        <w:rPr>
          <w:szCs w:val="24"/>
        </w:rPr>
        <w:t>p</w:t>
      </w:r>
      <w:r>
        <w:rPr>
          <w:szCs w:val="24"/>
        </w:rPr>
        <w:t>ropose</w:t>
      </w:r>
      <w:r w:rsidR="00945E3F">
        <w:rPr>
          <w:szCs w:val="24"/>
        </w:rPr>
        <w:t xml:space="preserve"> </w:t>
      </w:r>
      <w:r w:rsidR="004E4F48">
        <w:rPr>
          <w:szCs w:val="24"/>
        </w:rPr>
        <w:t xml:space="preserve">aux élus CVL </w:t>
      </w:r>
      <w:r>
        <w:rPr>
          <w:szCs w:val="24"/>
        </w:rPr>
        <w:t xml:space="preserve">du lycée </w:t>
      </w:r>
      <w:r w:rsidR="00B10B39">
        <w:rPr>
          <w:szCs w:val="24"/>
        </w:rPr>
        <w:t>d'organiser</w:t>
      </w:r>
      <w:r>
        <w:rPr>
          <w:szCs w:val="24"/>
        </w:rPr>
        <w:t xml:space="preserve"> une collecte</w:t>
      </w:r>
      <w:r w:rsidR="00B10B39">
        <w:rPr>
          <w:szCs w:val="24"/>
        </w:rPr>
        <w:t xml:space="preserve"> au sein du lycée</w:t>
      </w:r>
      <w:r>
        <w:rPr>
          <w:szCs w:val="24"/>
        </w:rPr>
        <w:t xml:space="preserve"> pour aider l'association.</w:t>
      </w:r>
    </w:p>
    <w:p w:rsidR="00AF68B2" w:rsidRDefault="00AF68B2" w:rsidP="00AF68B2">
      <w:pPr>
        <w:jc w:val="both"/>
        <w:rPr>
          <w:color w:val="000000"/>
        </w:rPr>
      </w:pPr>
      <w:r>
        <w:rPr>
          <w:color w:val="000000"/>
          <w:szCs w:val="24"/>
        </w:rPr>
        <w:t>Elle fournira à des personnes en difficulté financière, des produits alimentaires et d’hygiène à des prix de 10 à 30% du prix pratiqué en magasin.</w:t>
      </w:r>
    </w:p>
    <w:p w:rsidR="004908E0" w:rsidRDefault="00AF68B2" w:rsidP="00447DE9">
      <w:pPr>
        <w:jc w:val="both"/>
        <w:rPr>
          <w:color w:val="000000"/>
        </w:rPr>
      </w:pPr>
      <w:r>
        <w:rPr>
          <w:color w:val="000000"/>
          <w:szCs w:val="24"/>
        </w:rPr>
        <w:t>La banque alimentaire, principal fournisseur, fournira la moitié des denrées alimentaires. L’autre moitié ainsi que les produits non alimentaires (hygiène et entretien) sont  à récupérer par le biais de la collecte ou d’achats .</w:t>
      </w:r>
    </w:p>
    <w:p w:rsidR="004A4129" w:rsidRPr="004908E0" w:rsidRDefault="004A4129" w:rsidP="00447DE9">
      <w:pPr>
        <w:jc w:val="both"/>
        <w:rPr>
          <w:color w:val="365F91" w:themeColor="accent1" w:themeShade="BF"/>
        </w:rPr>
      </w:pPr>
      <w:r w:rsidRPr="004908E0">
        <w:rPr>
          <w:b/>
          <w:color w:val="365F91" w:themeColor="accent1" w:themeShade="BF"/>
          <w:szCs w:val="24"/>
          <w:u w:val="single"/>
        </w:rPr>
        <w:lastRenderedPageBreak/>
        <w:t xml:space="preserve">Quatrième point de l’ordre du jour : le projet </w:t>
      </w:r>
      <w:r w:rsidR="004D4DE0" w:rsidRPr="004908E0">
        <w:rPr>
          <w:b/>
          <w:color w:val="365F91" w:themeColor="accent1" w:themeShade="BF"/>
          <w:szCs w:val="24"/>
          <w:u w:val="single"/>
        </w:rPr>
        <w:t>réCréaCirque</w:t>
      </w:r>
    </w:p>
    <w:p w:rsidR="00AF68B2" w:rsidRDefault="00AF68B2" w:rsidP="004D4DE0">
      <w:pPr>
        <w:spacing w:after="0" w:line="240" w:lineRule="auto"/>
        <w:rPr>
          <w:szCs w:val="24"/>
        </w:rPr>
      </w:pPr>
    </w:p>
    <w:p w:rsidR="004D4DE0" w:rsidRDefault="004D4DE0" w:rsidP="004D4DE0">
      <w:pPr>
        <w:spacing w:line="240" w:lineRule="auto"/>
        <w:rPr>
          <w:szCs w:val="24"/>
        </w:rPr>
      </w:pPr>
      <w:r>
        <w:rPr>
          <w:szCs w:val="24"/>
        </w:rPr>
        <w:t>Madame</w:t>
      </w:r>
      <w:r w:rsidR="00271719">
        <w:rPr>
          <w:szCs w:val="24"/>
        </w:rPr>
        <w:t xml:space="preserve"> </w:t>
      </w:r>
      <w:r w:rsidR="00447DE9">
        <w:rPr>
          <w:szCs w:val="24"/>
        </w:rPr>
        <w:t>Champagne, documentaliste</w:t>
      </w:r>
      <w:r>
        <w:rPr>
          <w:szCs w:val="24"/>
        </w:rPr>
        <w:t xml:space="preserve">, présente le projet : </w:t>
      </w:r>
    </w:p>
    <w:p w:rsidR="004D4DE0" w:rsidRDefault="004D4DE0" w:rsidP="004908E0">
      <w:pPr>
        <w:spacing w:line="240" w:lineRule="auto"/>
        <w:jc w:val="both"/>
        <w:rPr>
          <w:szCs w:val="24"/>
        </w:rPr>
      </w:pPr>
      <w:r>
        <w:rPr>
          <w:rFonts w:cs="Arial"/>
          <w:szCs w:val="24"/>
        </w:rPr>
        <w:t xml:space="preserve">♦  </w:t>
      </w:r>
      <w:r>
        <w:rPr>
          <w:szCs w:val="24"/>
        </w:rPr>
        <w:t xml:space="preserve">Des places de spectacle pour le plus petit cirque du monde de Bagneux et le cirque d’Antony seront disponibles pour les élèves. </w:t>
      </w:r>
    </w:p>
    <w:p w:rsidR="004D4DE0" w:rsidRDefault="004D4DE0" w:rsidP="004908E0">
      <w:pPr>
        <w:spacing w:line="240" w:lineRule="auto"/>
        <w:jc w:val="both"/>
        <w:rPr>
          <w:szCs w:val="24"/>
        </w:rPr>
      </w:pPr>
      <w:r>
        <w:rPr>
          <w:rFonts w:cs="Arial"/>
          <w:szCs w:val="24"/>
        </w:rPr>
        <w:t xml:space="preserve">♦  </w:t>
      </w:r>
      <w:r>
        <w:rPr>
          <w:szCs w:val="24"/>
        </w:rPr>
        <w:t>Des impromptus, « mini-spectacles surprises » d’une dizaine de minutes, auront lieu dans certaines classes avec les enseignants volontaires.</w:t>
      </w:r>
    </w:p>
    <w:p w:rsidR="004D4DE0" w:rsidRDefault="004D4DE0" w:rsidP="004908E0">
      <w:pPr>
        <w:spacing w:line="240" w:lineRule="auto"/>
        <w:jc w:val="both"/>
        <w:rPr>
          <w:szCs w:val="24"/>
        </w:rPr>
      </w:pPr>
      <w:r>
        <w:rPr>
          <w:rFonts w:cs="Arial"/>
          <w:szCs w:val="24"/>
        </w:rPr>
        <w:t xml:space="preserve">♦  </w:t>
      </w:r>
      <w:r>
        <w:rPr>
          <w:szCs w:val="24"/>
        </w:rPr>
        <w:t>Des ateliers avec les artistes seront mis en place.</w:t>
      </w:r>
    </w:p>
    <w:p w:rsidR="004D4DE0" w:rsidRDefault="004D4DE0" w:rsidP="004908E0">
      <w:pPr>
        <w:spacing w:line="240" w:lineRule="auto"/>
        <w:jc w:val="both"/>
        <w:rPr>
          <w:szCs w:val="24"/>
        </w:rPr>
      </w:pPr>
      <w:r>
        <w:rPr>
          <w:szCs w:val="24"/>
        </w:rPr>
        <w:t>Le comité de pilotage de ce projet, auquel sont associés les documentalistes, les élèves et les professeurs volontaires est mis en place pour une durée de 3 ans.</w:t>
      </w:r>
    </w:p>
    <w:p w:rsidR="00C244B7" w:rsidRDefault="00C244B7" w:rsidP="004908E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Les élèves proposent la conception d’affiches pour accompagner le projet, madame </w:t>
      </w:r>
      <w:r w:rsidR="004908E0">
        <w:rPr>
          <w:szCs w:val="24"/>
        </w:rPr>
        <w:t xml:space="preserve">Champagne </w:t>
      </w:r>
      <w:r>
        <w:rPr>
          <w:szCs w:val="24"/>
        </w:rPr>
        <w:t>propose d’y ajouter des photos et des reportages.</w:t>
      </w:r>
    </w:p>
    <w:p w:rsidR="004D4DE0" w:rsidRPr="004908E0" w:rsidRDefault="00271719" w:rsidP="004F5222">
      <w:pPr>
        <w:pStyle w:val="Paragraphedeliste"/>
        <w:spacing w:line="240" w:lineRule="auto"/>
        <w:ind w:left="0"/>
        <w:jc w:val="both"/>
        <w:rPr>
          <w:color w:val="365F91" w:themeColor="accent1" w:themeShade="BF"/>
          <w:szCs w:val="24"/>
        </w:rPr>
      </w:pPr>
      <w:r w:rsidRPr="004908E0">
        <w:rPr>
          <w:b/>
          <w:color w:val="365F91" w:themeColor="accent1" w:themeShade="BF"/>
          <w:szCs w:val="24"/>
          <w:u w:val="single"/>
        </w:rPr>
        <w:t>Cinquième point de l’ordre du jour</w:t>
      </w:r>
      <w:r w:rsidR="004F5222" w:rsidRPr="004908E0">
        <w:rPr>
          <w:b/>
          <w:color w:val="365F91" w:themeColor="accent1" w:themeShade="BF"/>
          <w:szCs w:val="24"/>
          <w:u w:val="single"/>
        </w:rPr>
        <w:t xml:space="preserve"> :</w:t>
      </w:r>
      <w:r w:rsidRPr="004908E0">
        <w:rPr>
          <w:b/>
          <w:color w:val="365F91" w:themeColor="accent1" w:themeShade="BF"/>
          <w:szCs w:val="24"/>
          <w:u w:val="single"/>
        </w:rPr>
        <w:t> </w:t>
      </w:r>
      <w:r w:rsidR="00C244B7" w:rsidRPr="004908E0">
        <w:rPr>
          <w:b/>
          <w:color w:val="365F91" w:themeColor="accent1" w:themeShade="BF"/>
          <w:szCs w:val="24"/>
          <w:u w:val="single"/>
        </w:rPr>
        <w:t>questions diverses</w:t>
      </w:r>
    </w:p>
    <w:p w:rsidR="00C244B7" w:rsidRPr="00B34FD6" w:rsidRDefault="00C244B7" w:rsidP="004908E0">
      <w:pPr>
        <w:spacing w:line="240" w:lineRule="auto"/>
        <w:jc w:val="both"/>
        <w:rPr>
          <w:szCs w:val="24"/>
        </w:rPr>
      </w:pPr>
      <w:r>
        <w:rPr>
          <w:rFonts w:cs="Arial"/>
          <w:szCs w:val="24"/>
        </w:rPr>
        <w:t xml:space="preserve">♦  </w:t>
      </w:r>
      <w:r w:rsidRPr="00B34FD6">
        <w:rPr>
          <w:szCs w:val="24"/>
        </w:rPr>
        <w:t>Première remarque des élèves : l’affichage des notes dans l’ENT indiquant le positionnement de l’élève dans la classe révèle un aspect compétitif pas toujours positif . Les élèves pensent qu’il serait préférable de mettre plutôt en avant l’évolution de l’élève par rapport à lui-même.</w:t>
      </w:r>
    </w:p>
    <w:p w:rsidR="00C244B7" w:rsidRDefault="00C244B7" w:rsidP="004908E0">
      <w:pPr>
        <w:spacing w:line="240" w:lineRule="auto"/>
        <w:jc w:val="both"/>
        <w:rPr>
          <w:szCs w:val="24"/>
        </w:rPr>
      </w:pPr>
      <w:r w:rsidRPr="007C2B68">
        <w:rPr>
          <w:b/>
          <w:szCs w:val="24"/>
        </w:rPr>
        <w:t>=&gt;</w:t>
      </w:r>
      <w:r>
        <w:rPr>
          <w:szCs w:val="24"/>
        </w:rPr>
        <w:t xml:space="preserve">  Madame Semeria répond qu’il s’agit d’un logiciel sur lequel on ne peut pas forcément agir. Cependant elle en prend note et va voir ce qu’il est possible de faire.</w:t>
      </w:r>
    </w:p>
    <w:p w:rsidR="00C244B7" w:rsidRDefault="00C244B7" w:rsidP="004908E0">
      <w:pPr>
        <w:spacing w:line="240" w:lineRule="auto"/>
        <w:jc w:val="both"/>
        <w:rPr>
          <w:szCs w:val="24"/>
        </w:rPr>
      </w:pPr>
      <w:r>
        <w:rPr>
          <w:szCs w:val="24"/>
        </w:rPr>
        <w:t>Blanchard, représentante des parents d’élèves : les avis sont partagés, certains parents sont demandeurs de pouvoir situer le niveau de leur enfant par rapport à la classe.</w:t>
      </w:r>
    </w:p>
    <w:p w:rsidR="00C244B7" w:rsidRDefault="00C244B7" w:rsidP="004908E0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♦  Autre question des élèves : serai-il possible que les absences des professeurs figurent dans l’ENT</w:t>
      </w:r>
      <w:r w:rsidR="00224DAB">
        <w:rPr>
          <w:rFonts w:cs="Arial"/>
          <w:szCs w:val="24"/>
        </w:rPr>
        <w:t>?</w:t>
      </w:r>
    </w:p>
    <w:p w:rsidR="00C244B7" w:rsidRDefault="00C244B7" w:rsidP="004908E0">
      <w:pPr>
        <w:spacing w:line="240" w:lineRule="auto"/>
        <w:jc w:val="both"/>
        <w:rPr>
          <w:szCs w:val="24"/>
        </w:rPr>
      </w:pPr>
      <w:r w:rsidRPr="007C2B68">
        <w:rPr>
          <w:b/>
          <w:szCs w:val="24"/>
        </w:rPr>
        <w:t>=&gt;</w:t>
      </w:r>
      <w:r>
        <w:rPr>
          <w:szCs w:val="24"/>
        </w:rPr>
        <w:t xml:space="preserve">  Rép</w:t>
      </w:r>
      <w:r w:rsidR="00224DAB">
        <w:rPr>
          <w:szCs w:val="24"/>
        </w:rPr>
        <w:t>onse de Madame Semeria, cela semble</w:t>
      </w:r>
      <w:r>
        <w:rPr>
          <w:szCs w:val="24"/>
        </w:rPr>
        <w:t xml:space="preserve"> difficile car la déclaration des absences est souvent tardive. Il se peut aussi qu’un autre professeur utilise les heures. Par ailleurs, cette année un afficha</w:t>
      </w:r>
      <w:r w:rsidR="00224DAB">
        <w:rPr>
          <w:szCs w:val="24"/>
        </w:rPr>
        <w:t>ge par écran a été mis en place dans le hall du lycée.</w:t>
      </w:r>
    </w:p>
    <w:p w:rsidR="00C244B7" w:rsidRDefault="00C244B7" w:rsidP="004908E0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♦  Les élèves souhaitent reconduire la tenue de journées/évènements c</w:t>
      </w:r>
      <w:r w:rsidR="00726EB6">
        <w:rPr>
          <w:rFonts w:cs="Arial"/>
          <w:szCs w:val="24"/>
        </w:rPr>
        <w:t>omme ce fut le cas l’an dernier.</w:t>
      </w:r>
    </w:p>
    <w:p w:rsidR="00C244B7" w:rsidRDefault="00C244B7" w:rsidP="004908E0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♦  Madame Faure expose le fait que cette année les élèves qui constituent le Conseil de la Vie Lycéenne sont distincts de ceux qui </w:t>
      </w:r>
      <w:r w:rsidR="00AF68B2">
        <w:rPr>
          <w:rFonts w:cs="Arial"/>
          <w:szCs w:val="24"/>
        </w:rPr>
        <w:t xml:space="preserve">participent à </w:t>
      </w:r>
      <w:r>
        <w:rPr>
          <w:rFonts w:cs="Arial"/>
          <w:szCs w:val="24"/>
        </w:rPr>
        <w:t>la Maison Des Lycéens, ce qui n’était pas le cas l’année dernière. Elle propose donc de les faire se rencontrer lors d’une réunion.</w:t>
      </w:r>
    </w:p>
    <w:p w:rsidR="00EA29CA" w:rsidRDefault="00447DE9" w:rsidP="00C77FA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Fin de séance à 9h00.</w:t>
      </w:r>
    </w:p>
    <w:p w:rsidR="00F95A05" w:rsidRPr="00726EB6" w:rsidRDefault="00F95A05" w:rsidP="00C77FAA">
      <w:pPr>
        <w:spacing w:line="240" w:lineRule="auto"/>
        <w:rPr>
          <w:rFonts w:cs="Arial"/>
          <w:szCs w:val="24"/>
        </w:rPr>
      </w:pPr>
    </w:p>
    <w:sectPr w:rsidR="00F95A05" w:rsidRPr="00726EB6" w:rsidSect="00B10B39">
      <w:headerReference w:type="default" r:id="rId7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9D" w:rsidRDefault="009E1C9D" w:rsidP="00B10B39">
      <w:pPr>
        <w:spacing w:after="0" w:line="240" w:lineRule="auto"/>
      </w:pPr>
      <w:r>
        <w:separator/>
      </w:r>
    </w:p>
  </w:endnote>
  <w:endnote w:type="continuationSeparator" w:id="1">
    <w:p w:rsidR="009E1C9D" w:rsidRDefault="009E1C9D" w:rsidP="00B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9D" w:rsidRDefault="009E1C9D" w:rsidP="00B10B39">
      <w:pPr>
        <w:spacing w:after="0" w:line="240" w:lineRule="auto"/>
      </w:pPr>
      <w:r>
        <w:separator/>
      </w:r>
    </w:p>
  </w:footnote>
  <w:footnote w:type="continuationSeparator" w:id="1">
    <w:p w:rsidR="009E1C9D" w:rsidRDefault="009E1C9D" w:rsidP="00B1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9" w:rsidRDefault="00B10B39" w:rsidP="00B10B39">
    <w:pPr>
      <w:pStyle w:val="En-tte"/>
    </w:pPr>
    <w:r>
      <w:rPr>
        <w:rFonts w:ascii="Arial Black" w:hAnsi="Arial Black"/>
        <w:noProof/>
        <w:lang w:eastAsia="fr-FR"/>
      </w:rPr>
      <w:drawing>
        <wp:inline distT="0" distB="0" distL="0" distR="0">
          <wp:extent cx="1308100" cy="730250"/>
          <wp:effectExtent l="19050" t="0" r="6350" b="0"/>
          <wp:docPr id="3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0B39" w:rsidRDefault="00B10B39" w:rsidP="00B10B39">
    <w:pPr>
      <w:pStyle w:val="En-tte"/>
    </w:pPr>
  </w:p>
  <w:p w:rsidR="00B10B39" w:rsidRDefault="00B10B39" w:rsidP="00B10B39">
    <w:pPr>
      <w:pStyle w:val="En-tte"/>
    </w:pPr>
  </w:p>
  <w:p w:rsidR="00B10B39" w:rsidRDefault="00B10B39" w:rsidP="00B10B39">
    <w:pPr>
      <w:pStyle w:val="En-tte"/>
    </w:pPr>
  </w:p>
  <w:p w:rsidR="00B10B39" w:rsidRPr="00B10B39" w:rsidRDefault="00B10B39" w:rsidP="00B10B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640"/>
    <w:multiLevelType w:val="hybridMultilevel"/>
    <w:tmpl w:val="B96CDB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581D"/>
    <w:multiLevelType w:val="hybridMultilevel"/>
    <w:tmpl w:val="9BD4C41C"/>
    <w:lvl w:ilvl="0" w:tplc="59267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39A3"/>
    <w:multiLevelType w:val="hybridMultilevel"/>
    <w:tmpl w:val="3670E256"/>
    <w:lvl w:ilvl="0" w:tplc="2786A0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7603"/>
    <w:multiLevelType w:val="hybridMultilevel"/>
    <w:tmpl w:val="E2B4970A"/>
    <w:lvl w:ilvl="0" w:tplc="78305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E757F"/>
    <w:multiLevelType w:val="hybridMultilevel"/>
    <w:tmpl w:val="C9961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D1C32"/>
    <w:multiLevelType w:val="hybridMultilevel"/>
    <w:tmpl w:val="E4D45DF6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B21FF"/>
    <w:multiLevelType w:val="hybridMultilevel"/>
    <w:tmpl w:val="5F14F386"/>
    <w:lvl w:ilvl="0" w:tplc="8D963AC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9A4648A"/>
    <w:multiLevelType w:val="hybridMultilevel"/>
    <w:tmpl w:val="8AC638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46A7"/>
    <w:rsid w:val="0004583C"/>
    <w:rsid w:val="001B7CE6"/>
    <w:rsid w:val="00224DAB"/>
    <w:rsid w:val="0024217A"/>
    <w:rsid w:val="00271719"/>
    <w:rsid w:val="002B0F51"/>
    <w:rsid w:val="003A0F73"/>
    <w:rsid w:val="003A7C9C"/>
    <w:rsid w:val="003E54F7"/>
    <w:rsid w:val="00447DE9"/>
    <w:rsid w:val="004908E0"/>
    <w:rsid w:val="00493A71"/>
    <w:rsid w:val="004A4129"/>
    <w:rsid w:val="004D4DE0"/>
    <w:rsid w:val="004E4F48"/>
    <w:rsid w:val="004F5222"/>
    <w:rsid w:val="005326DA"/>
    <w:rsid w:val="00533CCC"/>
    <w:rsid w:val="0054287F"/>
    <w:rsid w:val="00575F72"/>
    <w:rsid w:val="005A5DEA"/>
    <w:rsid w:val="0065192D"/>
    <w:rsid w:val="006C3D01"/>
    <w:rsid w:val="00726EB6"/>
    <w:rsid w:val="007403FD"/>
    <w:rsid w:val="007A7AD4"/>
    <w:rsid w:val="007C2B68"/>
    <w:rsid w:val="007D7B7A"/>
    <w:rsid w:val="008679CA"/>
    <w:rsid w:val="008C2E1B"/>
    <w:rsid w:val="00945E3F"/>
    <w:rsid w:val="009872E9"/>
    <w:rsid w:val="009E1C9D"/>
    <w:rsid w:val="00AD46A7"/>
    <w:rsid w:val="00AF68B2"/>
    <w:rsid w:val="00B10B39"/>
    <w:rsid w:val="00B34FD6"/>
    <w:rsid w:val="00C244B7"/>
    <w:rsid w:val="00C77FAA"/>
    <w:rsid w:val="00D33E0D"/>
    <w:rsid w:val="00D33F6A"/>
    <w:rsid w:val="00D4089D"/>
    <w:rsid w:val="00E46062"/>
    <w:rsid w:val="00EA29CA"/>
    <w:rsid w:val="00F23C7E"/>
    <w:rsid w:val="00F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1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B39"/>
  </w:style>
  <w:style w:type="paragraph" w:styleId="Pieddepage">
    <w:name w:val="footer"/>
    <w:basedOn w:val="Normal"/>
    <w:link w:val="PieddepageCar"/>
    <w:uiPriority w:val="99"/>
    <w:semiHidden/>
    <w:unhideWhenUsed/>
    <w:rsid w:val="00B1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B39"/>
  </w:style>
  <w:style w:type="paragraph" w:styleId="Textedebulles">
    <w:name w:val="Balloon Text"/>
    <w:basedOn w:val="Normal"/>
    <w:link w:val="TextedebullesCar"/>
    <w:uiPriority w:val="99"/>
    <w:semiHidden/>
    <w:unhideWhenUsed/>
    <w:rsid w:val="00B1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cfaure</cp:lastModifiedBy>
  <cp:revision>2</cp:revision>
  <cp:lastPrinted>2018-11-30T15:18:00Z</cp:lastPrinted>
  <dcterms:created xsi:type="dcterms:W3CDTF">2019-03-30T09:16:00Z</dcterms:created>
  <dcterms:modified xsi:type="dcterms:W3CDTF">2019-03-30T09:16:00Z</dcterms:modified>
</cp:coreProperties>
</file>